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DA71" w14:textId="77777777" w:rsidR="007564A2" w:rsidRPr="005A264E" w:rsidRDefault="007564A2">
      <w:pPr>
        <w:rPr>
          <w:rFonts w:ascii="Cronos pro light" w:hAnsi="Cronos pro light" w:cs="Gotham-Light-SC700"/>
          <w:b/>
          <w:bCs/>
          <w:sz w:val="24"/>
          <w:szCs w:val="24"/>
        </w:rPr>
      </w:pPr>
      <w:r w:rsidRPr="005A264E">
        <w:rPr>
          <w:rFonts w:ascii="Cronos pro light" w:hAnsi="Cronos pro light" w:cs="Gotham-Light-SC700"/>
          <w:b/>
          <w:bCs/>
          <w:sz w:val="24"/>
          <w:szCs w:val="24"/>
        </w:rPr>
        <w:t>LATINO</w:t>
      </w:r>
    </w:p>
    <w:p w14:paraId="42C9CCBF" w14:textId="15251DF5" w:rsidR="007564A2" w:rsidRPr="005A264E" w:rsidRDefault="007564A2">
      <w:pPr>
        <w:rPr>
          <w:rFonts w:ascii="Cronos pro light" w:hAnsi="Cronos pro light" w:cs="Gotham-Light-SC700"/>
          <w:sz w:val="24"/>
          <w:szCs w:val="24"/>
        </w:rPr>
      </w:pPr>
      <w:r w:rsidRPr="005A264E">
        <w:rPr>
          <w:rFonts w:ascii="Cronos pro light" w:hAnsi="Cronos pro light" w:cs="Gotham-Light-SC700"/>
          <w:sz w:val="24"/>
          <w:szCs w:val="24"/>
        </w:rPr>
        <w:t>PARÍS - LUCERNA - ZÚRICH – VERONA - VENECIA - FLORENCIA – ROMA</w:t>
      </w:r>
    </w:p>
    <w:p w14:paraId="10F98751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AMÉRICA • PARÍS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(lunes)</w:t>
      </w:r>
    </w:p>
    <w:p w14:paraId="69416492" w14:textId="46E3291A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13ACAFFA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CBC1B78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4EAF4359" w14:textId="148EACF4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>Llegada al aeropuerto de París. Recepción y traslado al hotel. Alojamiento. Por la noche realizaremos la excursión opcional para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navegar en un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Ayuntamiento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 el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Torre Eiffel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Campos Elíseos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 entre otros. Realmente un espectáculo inolvidable.</w:t>
      </w:r>
    </w:p>
    <w:p w14:paraId="427423B6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4B77A6F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0B007800" w14:textId="661F807B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</w:t>
      </w:r>
      <w:r w:rsidR="006874C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Concordia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les propondremos la excursión opcional que nos llevará 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 emblemático rincón de París, conocido también</w:t>
      </w:r>
    </w:p>
    <w:p w14:paraId="44A153E4" w14:textId="0B91A109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como el “Barrio de los Pintores” por ser la cuna de los impresionistas. Sus pequeñas y empinadas callejuelas constituyen un entramado que alberga desde los más antiguos </w:t>
      </w:r>
      <w:proofErr w:type="gramStart"/>
      <w:r w:rsidRPr="005A264E">
        <w:rPr>
          <w:rFonts w:ascii="Cronos pro light" w:hAnsi="Cronos pro light" w:cs="Gotham-Book"/>
          <w:color w:val="000000"/>
          <w:sz w:val="24"/>
          <w:szCs w:val="24"/>
        </w:rPr>
        <w:t>cabarets</w:t>
      </w:r>
      <w:proofErr w:type="gramEnd"/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 hasta la maravillosa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="006874C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del Sagrado Corazón de Jesús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realizaremos un paseo por el famoso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 disfrutando de sus pequeños callejones salpicados de simpáticos restaurantes y típicos cafés parisinos. Este barrio debe su nombre a la época medieval, cuando los habitantes de la zona eran estudiantes que utilizaban el latín para comunicarse.</w:t>
      </w:r>
    </w:p>
    <w:p w14:paraId="51E7D96C" w14:textId="66F72A2A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Tendremos también una vista espectacular de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612FD907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68CD4DB" w14:textId="4D10A044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54F03552" w14:textId="453DBFDF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y sus jardines, donde vivieron, hasta que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estalló la Revolución francesa, tres reyes de Francia: Luis XIV, conocido como el Rey Sol, Luis XV y Luis XVI. Realizaremos una visita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interior de los aposentos reales (con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entrada </w:t>
      </w:r>
      <w:r w:rsidR="006874C0">
        <w:rPr>
          <w:rFonts w:ascii="Cronos pro light" w:hAnsi="Cronos pro light" w:cs="Gotham-Bold"/>
          <w:b/>
          <w:bCs/>
          <w:color w:val="000000"/>
          <w:sz w:val="24"/>
          <w:szCs w:val="24"/>
        </w:rPr>
        <w:t>p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referente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), donde el guía nos relatará la historia, anécdotas y curiosidades de la vida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monárquica del lugar. Descubriremos también los espectaculares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Regreso 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49EE52F5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1CB9F4E" w14:textId="58280E24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PARÍS • LUCERNA • ZÚRICH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(viernes) 720 km</w:t>
      </w:r>
    </w:p>
    <w:p w14:paraId="4EB8D9F4" w14:textId="4BC35CB0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Desayuno. A primera hora de la mañana saldremos hacia el sureste para llegar a la frontera con Suiza. Seguiremos hasta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considerada el lugar más turístico del país. La ciudad se encuentra a orillas del Lago de los Cuatro Cantones y el río </w:t>
      </w:r>
      <w:proofErr w:type="spellStart"/>
      <w:r w:rsidRPr="005A264E">
        <w:rPr>
          <w:rFonts w:ascii="Cronos pro light" w:hAnsi="Cronos pro light" w:cs="Gotham-Book"/>
          <w:color w:val="000000"/>
          <w:sz w:val="24"/>
          <w:szCs w:val="24"/>
        </w:rPr>
        <w:t>Reuss</w:t>
      </w:r>
      <w:proofErr w:type="spellEnd"/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con su conocido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Puente de la Capilla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Disfrutaremos de tiempo libre en esta encantadora villa alpina. Más tarde, continuación 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388254A3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28A67D0" w14:textId="3EC154B2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lastRenderedPageBreak/>
        <w:t xml:space="preserve">DÍA 6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ZÚRICH • VERONA • VENECIA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(sábado) 540 km</w:t>
      </w:r>
    </w:p>
    <w:p w14:paraId="20AF15AF" w14:textId="4C21AE1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frontera con Italia. Pasando por las proximidades de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Milán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 llegaremos a la romántica y medieval ciudad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Verona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Casa de Julieta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. Posibilidad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de realizar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visita opcional de la ciudad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Venecia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7CD4773D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8E5DD09" w14:textId="62330FA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VENECIA • FLORENCIA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(domingo) 260 km</w:t>
      </w:r>
    </w:p>
    <w:p w14:paraId="35BB950A" w14:textId="52887A51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puentes, cuyas características la convierten en única y exclusiva. Recorreremos 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 con su incomparable escenario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donde destaca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arquitectura, que nos muestra el esplendor vivido en esta ciudad. Tiempo libre. Para los que lo deseen, organizaremos una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la autopista para atravesar los Apeninos y llegar a la ciudad de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Florencia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39480098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66481B1" w14:textId="6243700F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FLORENCIA • ROMA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(lunes) 275 km</w:t>
      </w:r>
    </w:p>
    <w:p w14:paraId="3BFE88EF" w14:textId="267503F4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>Desayuno y visita a pie por esta inigualable ciudad donde el arte nos sorprenderá a cada paso. Contemplaremos la combinación de hermosos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mármoles en la fachada de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Santa María del Fiore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y su inconfundible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Campanario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de Giotto. También disfrutaremos del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Baptisterio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y sus célebres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Puertas del Paraíso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Nos asomaremos al conocido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Ponte Vecchio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y llegaremos hasta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Santa Croce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para admirar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franciscana del mismo nombre. Más tarde, continuación 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tarde-noche les propondremos la excursión opcional a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¡y dispóngase a vivir la eternidad de la ciudad! Llegaremos en autobús hasta 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Muro Aureliano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del siglo III para iniciar un paseo a pie</w:t>
      </w:r>
    </w:p>
    <w:p w14:paraId="7AC13F01" w14:textId="11986028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hasta la fuente más famosa del mundo,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Fontana di Trevi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Descubriremos 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Panteón de Agripa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y la histórica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Navona</w:t>
      </w:r>
      <w:proofErr w:type="spellEnd"/>
      <w:r w:rsidRPr="005A264E">
        <w:rPr>
          <w:rFonts w:ascii="Cronos pro light" w:hAnsi="Cronos pro light" w:cs="Gotham-Book"/>
          <w:color w:val="000000"/>
          <w:sz w:val="24"/>
          <w:szCs w:val="24"/>
        </w:rPr>
        <w:t>, donde dispondremos de tiempo libre para cenar a la romana: pasta, pizza…</w:t>
      </w:r>
    </w:p>
    <w:p w14:paraId="1DADA5CA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29AFCFA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6457C69C" w14:textId="2E215849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>Después del desayuno realizaremos la visita de la ciudad, recorriendo la Roma Papal y la Roma del Imperio. Admiraremos la inconfundible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figura del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”, símbolo inequívoco de la ciudad. Pasaremos también por 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atravesando el río Tíber, llegaremos al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</w:t>
      </w:r>
    </w:p>
    <w:p w14:paraId="1EC57407" w14:textId="300FA3B1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>con apenas 44 hectáreas, pero con un patrimonio cultural universal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i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nconmensurable. Esta visita nos llevará por la grandeza de los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. Con un inmenso sentimiento, admiraremos los dos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momentos de Miguel Ángel: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Bóveda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(con 33 años) y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El Juicio Final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(ya con 60 años). Y respetando el riguroso silencio, simplemente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nos dejaremos llevar. Continuaremos hacia la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 San Pedro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donde solo estando en el interior comprenderemos su grandiosidad. Nos recibirá Miguel Ángel, en este caso como escultor, con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La Piedad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No estará ausente el gran maestro Bernini y su famoso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Baldaquino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en el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Altar Mayor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, protegido por la obra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lastRenderedPageBreak/>
        <w:t>cumbre de Miguel Ángel,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ahora como arquitecto, la enorme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Cúpula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de la Basílica. Tarde libre y alojamiento.</w:t>
      </w:r>
    </w:p>
    <w:p w14:paraId="60F715B2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800F362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3CF548CA" w14:textId="73BB3225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Excursión opcional de día completo a Nápoles y Capri. Saldremos de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Roma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para llegar 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Nápoles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, directamente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al centro histórico de la ciudad, continuaremos hasta el puerto de Nápoles para embarcar hacia la paradisíaca isla de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Capri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Marina Grande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para subir hasta </w:t>
      </w:r>
      <w:r w:rsidR="00B21D9E">
        <w:rPr>
          <w:rFonts w:ascii="Cronos pro light" w:hAnsi="Cronos pro light" w:cs="Gotham-Book"/>
          <w:color w:val="000000"/>
          <w:sz w:val="24"/>
          <w:szCs w:val="24"/>
        </w:rPr>
        <w:t>C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apri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almuerzo incluido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), centro de la vida</w:t>
      </w:r>
      <w:r w:rsidR="006874C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mundana y del </w:t>
      </w:r>
      <w:proofErr w:type="gramStart"/>
      <w:r w:rsidRPr="005A264E">
        <w:rPr>
          <w:rFonts w:ascii="Cronos pro light" w:hAnsi="Cronos pro light" w:cs="Gotham-Book"/>
          <w:color w:val="000000"/>
          <w:sz w:val="24"/>
          <w:szCs w:val="24"/>
        </w:rPr>
        <w:t>glamour</w:t>
      </w:r>
      <w:proofErr w:type="gramEnd"/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. Tiempo libre hasta la hora de regresar al puerto para embarcar hacia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Nápoles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 xml:space="preserve">y continuar a </w:t>
      </w:r>
      <w:r w:rsidRPr="005A264E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3445958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8F6505D" w14:textId="7777777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5A264E">
        <w:rPr>
          <w:rFonts w:ascii="Cronos pro light" w:hAnsi="Cronos pro light" w:cs="Gotham-Medium"/>
          <w:color w:val="B3B3B3"/>
          <w:sz w:val="24"/>
          <w:szCs w:val="24"/>
        </w:rPr>
        <w:t xml:space="preserve">DÍA 11 </w:t>
      </w:r>
      <w:r w:rsidRPr="005A264E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5A264E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1B69F50D" w14:textId="2FBABC67" w:rsidR="007564A2" w:rsidRPr="005A264E" w:rsidRDefault="007564A2" w:rsidP="007564A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A264E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</w:t>
      </w:r>
      <w:r w:rsidR="00962701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A264E">
        <w:rPr>
          <w:rFonts w:ascii="Cronos pro light" w:hAnsi="Cronos pro light" w:cs="Gotham-Book"/>
          <w:color w:val="000000"/>
          <w:sz w:val="24"/>
          <w:szCs w:val="24"/>
        </w:rPr>
        <w:t>¡Hasta pronto!</w:t>
      </w:r>
    </w:p>
    <w:sectPr w:rsidR="007564A2" w:rsidRPr="005A2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A2"/>
    <w:rsid w:val="005A264E"/>
    <w:rsid w:val="006874C0"/>
    <w:rsid w:val="007564A2"/>
    <w:rsid w:val="00962701"/>
    <w:rsid w:val="00B21D9E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BDAA"/>
  <w15:chartTrackingRefBased/>
  <w15:docId w15:val="{4C83D941-7B11-4715-B7A2-D1892E3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2023-10-31T10:13:00Z</dcterms:created>
  <dcterms:modified xsi:type="dcterms:W3CDTF">2023-10-31T10:13:00Z</dcterms:modified>
</cp:coreProperties>
</file>