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1AF1" w14:textId="77777777" w:rsidR="00A23688" w:rsidRPr="00961ABD" w:rsidRDefault="00A23688">
      <w:pPr>
        <w:rPr>
          <w:rFonts w:ascii="Cronos prolight" w:hAnsi="Cronos prolight" w:cs="Gotham-Light-SC700"/>
          <w:b/>
          <w:bCs/>
          <w:sz w:val="16"/>
          <w:szCs w:val="16"/>
        </w:rPr>
      </w:pPr>
      <w:r w:rsidRPr="00961ABD">
        <w:rPr>
          <w:rFonts w:ascii="Cronos prolight" w:hAnsi="Cronos prolight" w:cs="Gotham-Light-SC700"/>
          <w:b/>
          <w:bCs/>
          <w:sz w:val="16"/>
          <w:szCs w:val="16"/>
        </w:rPr>
        <w:t>LEYENDAS</w:t>
      </w:r>
    </w:p>
    <w:p w14:paraId="4232F4D7" w14:textId="207A78F9" w:rsidR="00E74DE2" w:rsidRPr="00961ABD" w:rsidRDefault="00A23688">
      <w:pPr>
        <w:rPr>
          <w:rFonts w:ascii="Cronos prolight" w:hAnsi="Cronos prolight" w:cs="Gotham-Light-SC700"/>
          <w:sz w:val="16"/>
          <w:szCs w:val="16"/>
        </w:rPr>
      </w:pPr>
      <w:r w:rsidRPr="00961ABD">
        <w:rPr>
          <w:rFonts w:ascii="Cronos prolight" w:hAnsi="Cronos prolight" w:cs="Gotham-Light-SC700"/>
          <w:sz w:val="16"/>
          <w:szCs w:val="16"/>
        </w:rPr>
        <w:t>MADRID - BURDEOS - BLOIS - PARÍS - BRUJAS - ÁMSTERDAM – COLONIA - RIN - FRANKFURT - ROTEMBURGO – PRAGA - INNSBRUCK - VERONA - VENECIA - FLORENCIA - ROMA - PISA - NIZA - BARCELONA – MADRID</w:t>
      </w:r>
    </w:p>
    <w:p w14:paraId="3A9765A0" w14:textId="4FE9D491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AMÉRICA • MADRID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(domingo)</w:t>
      </w:r>
    </w:p>
    <w:p w14:paraId="0E683F85" w14:textId="65C1785C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Embarque en vuelo intercontinental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Madrid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</w:p>
    <w:p w14:paraId="4A333DE2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50599281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2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MADRID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(lunes)</w:t>
      </w:r>
    </w:p>
    <w:p w14:paraId="2A89C0AC" w14:textId="5ED42BC1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>Llegada al aeropuerto internacional Adolfo Suárez Madrid – Barajas. Recepción y traslado al hotel. Alojamiento.</w:t>
      </w:r>
    </w:p>
    <w:p w14:paraId="0C9F8733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01B159F5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3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MADRID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(martes)</w:t>
      </w:r>
    </w:p>
    <w:p w14:paraId="2F3BE5B3" w14:textId="0EEF2A82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recorrido por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España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Gran Vía,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Fuente de la diosa Cibeles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Puerta de Alcalá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toros de las Ventas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etc. Finalizaremos en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Madrid de los Austrias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con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Plaza Mayor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Oriente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Tarde libre. Recomendaremos la excursión opcional a la “Ciudad Imperial” 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Toledo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083E79D9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017A2A64" w14:textId="0FEA64DE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4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MADRID • BURDEOS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(miércoles) 690 km</w:t>
      </w:r>
    </w:p>
    <w:p w14:paraId="7FA4E23E" w14:textId="31A2129D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a primera hora de la mañana en dirección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Burgos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Parada y tiempo libre. Continuación hasta la frontera con Francia para llegar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Burdeos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capital de la región de Nueva Aquitania. Alojamiento y resto del día libre.</w:t>
      </w:r>
    </w:p>
    <w:p w14:paraId="31B0D8E5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53507C86" w14:textId="324110FE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5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BURDEOS • BLOIS • PARÍS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(jueves) 560 km</w:t>
      </w:r>
    </w:p>
    <w:p w14:paraId="72A452C4" w14:textId="7D4B471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París, la “Ciudad de la Luz”, realizando una parada en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Blois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una de las ciudades más impresionantes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Valle del Loira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Su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Castillo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es uno de los más importantes. Tiempo libre y continuación hasta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París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Llegada y alojamiento. Por la noche, excursión opcional para navegar en un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crucero por el Sena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Disfrutaremos de la iluminación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Ayuntamiento,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los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Inválidos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Arco del Triunfo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Ópera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Torre Eiffel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los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Campos Elíseos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entre otros.</w:t>
      </w:r>
    </w:p>
    <w:p w14:paraId="4BF23CB4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25080E6F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6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PARÍS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(viernes)</w:t>
      </w:r>
    </w:p>
    <w:p w14:paraId="47BA02D0" w14:textId="15A8699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Después del desayuno saldremos a recorrer la “Ciudad del Amor”, pasando por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Avenida de los Campos Elíseos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la Concordia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Arco del Triunfo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Asamblea Nacional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Ópera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Museo del Louvre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los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Inválidos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Campo de Marte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Torre Eiffel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etc. Por la tarde, excursión opcional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Montmartre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conocido como el “Barrio de los Pintores” por ser la cuna de los impresionistas.</w:t>
      </w:r>
    </w:p>
    <w:p w14:paraId="23B2C756" w14:textId="3CF65B63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Sus callejuelas albergan desde los más antiguos cabarets hasta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 del</w:t>
      </w:r>
    </w:p>
    <w:p w14:paraId="732EA18E" w14:textId="4D04018D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Sagrado Corazón de Jesús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A continuación, realizaremos un paseo por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Barrio Latino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Tendremos una vista de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Catedral de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Notre</w:t>
      </w:r>
      <w:proofErr w:type="spellEnd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Dame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donde entenderemos el porqué de su importancia mundial. Durante la visita exterior nuestro guía nos explicará sobre lo acontecido y las posibilidades que se abren ante la mayor obra de restauración del siglo XXI. Alojamiento.</w:t>
      </w:r>
    </w:p>
    <w:p w14:paraId="1056E0FC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5EF8B953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7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PARÍS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(sábado)</w:t>
      </w:r>
    </w:p>
    <w:p w14:paraId="452A1F41" w14:textId="78D9C34B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Después del desayuno les recomendaremos la excursión opcional al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Palacio de Versalles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Realizaremos una visita interior de los aposentos reales (con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entrada preferente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), donde el guía nos relatará la vida monárquica del lugar.  Descubriremos también los espectaculares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Jardines de Palacio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Regreso a</w:t>
      </w:r>
    </w:p>
    <w:p w14:paraId="7BFDD19C" w14:textId="55260F4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París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Tarde libre y alojamiento.</w:t>
      </w:r>
    </w:p>
    <w:p w14:paraId="3024FA86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0683E6DC" w14:textId="77A9AFA2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8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PARÍS • BRUJAS • ÁMSTERDAM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(domingo) 570 km</w:t>
      </w:r>
    </w:p>
    <w:p w14:paraId="79729F37" w14:textId="5588FA24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Desayuno. Salida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Brujas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donde tendremos tiempo libre. Recomendaremos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visita opcional de la ciudad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recorriendo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antiguo y nuevo Ayuntamiento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 de la Santa Sangre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Catedral de El Salvador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Lago del Amor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Continuaremos el viaje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Ámsterdam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Llegada y alojamiento.</w:t>
      </w:r>
    </w:p>
    <w:p w14:paraId="02F1242E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3D52F9B1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9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ÁMSTERDAM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(lunes)</w:t>
      </w:r>
    </w:p>
    <w:p w14:paraId="2E8619CA" w14:textId="11D97793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visita de la ciudad,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Estación Central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Plaza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Dam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Mercado Flotante de Flores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los Museos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A continuación, excursión opcional a los pueblos pesqueros de </w:t>
      </w:r>
      <w:proofErr w:type="spellStart"/>
      <w:r w:rsidRPr="00961ABD">
        <w:rPr>
          <w:rFonts w:ascii="Cronos prolight" w:hAnsi="Cronos prolight" w:cs="Gotham-Book"/>
          <w:color w:val="000000"/>
          <w:sz w:val="16"/>
          <w:szCs w:val="16"/>
        </w:rPr>
        <w:t>Marken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y </w:t>
      </w:r>
      <w:proofErr w:type="spellStart"/>
      <w:r w:rsidRPr="00961ABD">
        <w:rPr>
          <w:rFonts w:ascii="Cronos prolight" w:hAnsi="Cronos prolight" w:cs="Gotham-Book"/>
          <w:color w:val="000000"/>
          <w:sz w:val="16"/>
          <w:szCs w:val="16"/>
        </w:rPr>
        <w:t>Volendam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con una parada en una granja de quesos. En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Volendam</w:t>
      </w:r>
      <w:proofErr w:type="spellEnd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tendremos tiempo libre. Continuaremos a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Marken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con recorrido a pie hasta el puerto. Regreso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Ámsterdam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5ECD05FC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2AB5F670" w14:textId="524B72B9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10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ÁMSTERDAM • COLONIA • VALLE DEL RIN • FRANKFURT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(martes) 451 km</w:t>
      </w:r>
    </w:p>
    <w:p w14:paraId="5CD1448D" w14:textId="72CB9485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Desayuno. A primera hora de la mañana, salida hacia la frontera con Alemania hasta llegar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Colonia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donde tendremos tiempo libre. Continuaremos nuestro recorrido por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Valle del Rin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donde apreciaremos bellos paisajes con imponentes castillos germanos, así como la simbólica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Roca de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Loreley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Llegada a la ciudad 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Frankfurt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070DAF13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72B30715" w14:textId="42DC2D95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11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FRANKFURT • ROTEMBURGO • PRAGA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(miércoles) 555 km</w:t>
      </w:r>
    </w:p>
    <w:p w14:paraId="40391712" w14:textId="240D56BE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Rotemburgo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donde tendremos tiempo libre para disfrutar de esta espectacular ciudad medieval y uno de los iconos más destacados de la Ruta Romántica alemana. Más tarde, continuación hasta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Praga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2EC58699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6936F28A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12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PRAGA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(jueves)</w:t>
      </w:r>
    </w:p>
    <w:p w14:paraId="40463F93" w14:textId="06AE9E32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paseo a pie por la zona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Castillo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hasta llegar 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Iglesia de Santa María de la Victoria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que alberga la imagen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Niño Jesús de Praga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Pasaremos por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Puente de Carlos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finalizaremos en la bella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Plaza de la Ciudad Vieja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con el famoso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Reloj Astronómico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73F78654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791FECB3" w14:textId="040123FA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13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PRAGA • INNSBRUCK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(viernes) 547 km</w:t>
      </w:r>
    </w:p>
    <w:p w14:paraId="674BA56A" w14:textId="045B985A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Innsbruck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Alojamiento.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Visita opcional de la ciudad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conociendo el centro histórico y los monumentos más importantes. Por la noche, podremos asistir (opcional) a un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espectáculo folklórico tirolés con cena típica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</w:p>
    <w:p w14:paraId="48F070A3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48D887C9" w14:textId="5967911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14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INNSBRUCK • VERONA • VENECIA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(sábado) 394 km</w:t>
      </w:r>
    </w:p>
    <w:p w14:paraId="7D1EC9BA" w14:textId="61264EDC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lastRenderedPageBreak/>
        <w:t xml:space="preserve">Desayuno y salida hacia la frontera con Italia hasta llegar a la romántica y medieval ciudad 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Verona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inmortalizada por la historia de Romeo y Julieta. Tiempo libre para dar un paseo y llegar hasta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Casa de Julieta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Posibilidad de realizar la </w:t>
      </w:r>
      <w:r w:rsidRPr="00961ABD">
        <w:rPr>
          <w:rFonts w:ascii="Cronos prolight" w:hAnsi="Cronos prolight" w:cs="Gotham-Book"/>
          <w:b/>
          <w:bCs/>
          <w:color w:val="000000"/>
          <w:sz w:val="16"/>
          <w:szCs w:val="16"/>
        </w:rPr>
        <w:t>visita opcional de la ciudad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Más tarde, continuación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Venecia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Llegada y alojamiento.</w:t>
      </w:r>
    </w:p>
    <w:p w14:paraId="15AC3B05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7749E1B6" w14:textId="5F386FBA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15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VENECIA • FLORENCIA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(domingo) 260 km</w:t>
      </w:r>
    </w:p>
    <w:p w14:paraId="034EF45E" w14:textId="218809E2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>Después del desayuno nos dejaremos maravillar por la ciudad de las 118 islas con</w:t>
      </w:r>
    </w:p>
    <w:p w14:paraId="469FD620" w14:textId="40267C89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sus más de 400 puentes. Recorreremos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Puente de los Suspiros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San Marcos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con su incomparable escenario donde destaca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joya de la arquitectura. Tiempo libre. Para los que gusten, organizaremos una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serenata musical en góndolas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(opcional). Más tarde, salida hacia la autopista para atravesar los Apeninos y llegar a la ciudad 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Florencia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1F84582E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2F68680C" w14:textId="7A747BA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16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FLORENCIA • ROMA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(lunes) 275 km</w:t>
      </w:r>
    </w:p>
    <w:p w14:paraId="118E7792" w14:textId="5C11CEF0" w:rsidR="00427639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visita a pie por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San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Marcos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pasando por delante de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Galería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de la Academia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hasta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Mercado de la Paja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Contemplaremos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fachada de la Catedral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de Santa María del Fiore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su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Campanario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de Giotto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. 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isfrutaremos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Baptisterio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y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sus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Puertas del Paraíso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Nos asomaremos al</w:t>
      </w:r>
      <w:r w:rsidR="00FB6465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Ponte Vecchio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llegaremos hasta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de la Santa Croce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para admirar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franciscana del mismo nombre. Continuación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Roma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Llegada y alojamiento. Por la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tarde-noche, excursión opcional 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Roma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Barroca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Llegaremos en autobús hasta el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Muro Aureliano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del siglo III para un paseo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a pie hasta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Fontana di Trevi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Descubriremos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Panteón de Agripa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Plaza </w:t>
      </w:r>
      <w:proofErr w:type="spellStart"/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Navona</w:t>
      </w:r>
      <w:proofErr w:type="spellEnd"/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Tiempo libre para cenar pasta, pizza…</w:t>
      </w:r>
    </w:p>
    <w:p w14:paraId="58DD46EF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12EE219C" w14:textId="218DD2D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17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ROMA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(martes)</w:t>
      </w:r>
    </w:p>
    <w:p w14:paraId="4F0875CC" w14:textId="25007ACC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>Desayuno y visita de la ciudad. Admiraremos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la inconfundible figura del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Anfiteatro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Flavio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más conocido como “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El Coliseo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”.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Pasaremos también por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Circo Máximo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y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Basílica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patriarcal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de Santa María la Mayor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A continuación, atravesando el río Tíber,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llegaremos al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Vaticano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Excursión opcional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por los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Museos Vaticanos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(con </w:t>
      </w:r>
      <w:r w:rsidRPr="00961ABD">
        <w:rPr>
          <w:rFonts w:ascii="Cronos prolight" w:hAnsi="Cronos prolight" w:cs="Gotham-Book"/>
          <w:b/>
          <w:bCs/>
          <w:color w:val="000000"/>
          <w:sz w:val="16"/>
          <w:szCs w:val="16"/>
        </w:rPr>
        <w:t>entrada preferente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)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hasta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Capilla Sixtina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Admiraremos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la Bóveda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El Juicio Final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de Miguel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Ángel. Continuaremos hacia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 de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San Pedro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Nos recibirá Miguel Ángel con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La Piedad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y Bernini con su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Baldaquino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en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el </w:t>
      </w:r>
      <w:r w:rsidRPr="00961ABD">
        <w:rPr>
          <w:rFonts w:ascii="Cronos prolight" w:hAnsi="Cronos prolight" w:cs="Gotham-Book"/>
          <w:b/>
          <w:bCs/>
          <w:color w:val="000000"/>
          <w:sz w:val="16"/>
          <w:szCs w:val="16"/>
        </w:rPr>
        <w:t>Altar Mayor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protegido por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Cúpula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de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Miguel Ángel. Tarde libre y alojamiento.</w:t>
      </w:r>
    </w:p>
    <w:p w14:paraId="1E7398DC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129BE04A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18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ROMA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(miércoles)</w:t>
      </w:r>
    </w:p>
    <w:p w14:paraId="24DA562A" w14:textId="5A5925E0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>Desayuno y día libre. Excursión opcional de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día completo a Nápoles y Capri. Saldremos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Roma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para llegar 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Nápoles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Continuaremos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hasta el puerto de Nápoles para embarcar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hacia la isla de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Capri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 llegar nos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esperará un barco privado para navegar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rodeando una parte de la isla y ver Capri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desde el mar. Desembarcaremos en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Marina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Grande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para subir hasta </w:t>
      </w:r>
      <w:r w:rsidR="00691659">
        <w:rPr>
          <w:rFonts w:ascii="Cronos prolight" w:hAnsi="Cronos prolight" w:cs="Gotham-Bold"/>
          <w:b/>
          <w:bCs/>
          <w:color w:val="000000"/>
          <w:sz w:val="16"/>
          <w:szCs w:val="16"/>
        </w:rPr>
        <w:t>C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apri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(con</w:t>
      </w:r>
      <w:r w:rsidR="00427639" w:rsidRPr="00961ABD">
        <w:rPr>
          <w:rFonts w:ascii="Cronos prolight" w:hAnsi="Cronos prolight" w:cs="Gotham-Book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b/>
          <w:bCs/>
          <w:color w:val="000000"/>
          <w:sz w:val="16"/>
          <w:szCs w:val="16"/>
        </w:rPr>
        <w:t>almuerzo incluido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), centro de la vida mundana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y del glamour. Tiempo libre hasta regresar</w:t>
      </w:r>
    </w:p>
    <w:p w14:paraId="67285A2E" w14:textId="211A05C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Roma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</w:t>
      </w:r>
    </w:p>
    <w:p w14:paraId="7E5C600E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4F9F9783" w14:textId="387A6924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19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>ROMA • PISA • NIZA</w:t>
      </w:r>
      <w:r w:rsidR="00427639"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(jueves) 690 km</w:t>
      </w:r>
    </w:p>
    <w:p w14:paraId="09905D35" w14:textId="052DAB28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Pisa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identificada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siempre por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Torre Inclinada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Catedral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y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Baptisterio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Tiempo libre y continuación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Niza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Alojamiento. Por la noche, excursión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opcional al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Principado de Mónaco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Tiempo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libre para visitar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Casino de Montecarlo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</w:p>
    <w:p w14:paraId="440BCC49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7F3E4B5B" w14:textId="53941255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20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>NIZA • BARCELONA</w:t>
      </w:r>
      <w:r w:rsidR="00427639"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(viernes) 660 km</w:t>
      </w:r>
    </w:p>
    <w:p w14:paraId="47B1209D" w14:textId="477B40B4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Barcelona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donde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realizaremos una breve visita de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Sagrada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Familia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Cataluña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el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Monumento a</w:t>
      </w:r>
      <w:r w:rsidR="00427639"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Colón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, 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Plaza de España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, etc. Alojamiento.</w:t>
      </w:r>
    </w:p>
    <w:p w14:paraId="5E6E0345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27E15129" w14:textId="0AFB8D59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21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>BARCELONA •</w:t>
      </w:r>
      <w:r w:rsidR="00427639"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>ZARAGOZA • MADRID</w:t>
      </w:r>
      <w:r w:rsidR="00427639"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(sábado) 620 km</w:t>
      </w:r>
    </w:p>
    <w:p w14:paraId="5FA0C8CC" w14:textId="5DF9E79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Desayuno y salida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 xml:space="preserve">Zaragoza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para admirar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la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Basílica de Nuestra Señora del Pilar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 xml:space="preserve">Continuación hacia </w:t>
      </w:r>
      <w:r w:rsidRPr="00961ABD">
        <w:rPr>
          <w:rFonts w:ascii="Cronos prolight" w:hAnsi="Cronos prolight" w:cs="Gotham-Bold"/>
          <w:b/>
          <w:bCs/>
          <w:color w:val="000000"/>
          <w:sz w:val="16"/>
          <w:szCs w:val="16"/>
        </w:rPr>
        <w:t>Madrid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. Llegada y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alojamiento.</w:t>
      </w:r>
    </w:p>
    <w:p w14:paraId="57367A73" w14:textId="77777777" w:rsidR="00427639" w:rsidRPr="00961ABD" w:rsidRDefault="00427639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</w:p>
    <w:p w14:paraId="36441213" w14:textId="77777777" w:rsidR="00A23688" w:rsidRPr="00961ABD" w:rsidRDefault="00A23688" w:rsidP="00A2368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16"/>
          <w:szCs w:val="16"/>
        </w:rPr>
      </w:pPr>
      <w:r w:rsidRPr="00961ABD">
        <w:rPr>
          <w:rFonts w:ascii="Cronos prolight" w:hAnsi="Cronos prolight" w:cs="Gotham-Medium"/>
          <w:color w:val="B3B3B3"/>
          <w:sz w:val="16"/>
          <w:szCs w:val="16"/>
        </w:rPr>
        <w:t xml:space="preserve">DÍA 22 </w:t>
      </w:r>
      <w:r w:rsidRPr="00961ABD">
        <w:rPr>
          <w:rFonts w:ascii="Cronos prolight" w:hAnsi="Cronos prolight" w:cs="Gotham-Medium"/>
          <w:color w:val="00C4B4"/>
          <w:sz w:val="16"/>
          <w:szCs w:val="16"/>
        </w:rPr>
        <w:t xml:space="preserve">MADRID </w:t>
      </w:r>
      <w:r w:rsidRPr="00961ABD">
        <w:rPr>
          <w:rFonts w:ascii="Cronos prolight" w:hAnsi="Cronos prolight" w:cs="Gotham-Book"/>
          <w:color w:val="B3B3B3"/>
          <w:sz w:val="16"/>
          <w:szCs w:val="16"/>
        </w:rPr>
        <w:t>(domingo)</w:t>
      </w:r>
    </w:p>
    <w:p w14:paraId="32A694B7" w14:textId="249D6359" w:rsidR="00A23688" w:rsidRPr="00961ABD" w:rsidRDefault="00A23688" w:rsidP="0042763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16"/>
          <w:szCs w:val="16"/>
        </w:rPr>
      </w:pPr>
      <w:r w:rsidRPr="00961ABD">
        <w:rPr>
          <w:rFonts w:ascii="Cronos prolight" w:hAnsi="Cronos prolight" w:cs="Gotham-Book"/>
          <w:color w:val="000000"/>
          <w:sz w:val="16"/>
          <w:szCs w:val="16"/>
        </w:rPr>
        <w:t>Desayuno y con una cordial despedida, diremos…</w:t>
      </w:r>
      <w:r w:rsidR="00427639" w:rsidRPr="00961ABD">
        <w:rPr>
          <w:rFonts w:ascii="Cronos prolight" w:hAnsi="Cronos prolight" w:cs="Gotham-Book"/>
          <w:color w:val="000000"/>
          <w:sz w:val="16"/>
          <w:szCs w:val="16"/>
        </w:rPr>
        <w:t xml:space="preserve"> </w:t>
      </w:r>
      <w:r w:rsidRPr="00961ABD">
        <w:rPr>
          <w:rFonts w:ascii="Cronos prolight" w:hAnsi="Cronos prolight" w:cs="Gotham-Book"/>
          <w:color w:val="000000"/>
          <w:sz w:val="16"/>
          <w:szCs w:val="16"/>
        </w:rPr>
        <w:t>¡Hasta pronto!</w:t>
      </w:r>
    </w:p>
    <w:sectPr w:rsidR="00A23688" w:rsidRPr="00961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2"/>
    <w:rsid w:val="00427639"/>
    <w:rsid w:val="004D4442"/>
    <w:rsid w:val="006652B8"/>
    <w:rsid w:val="00691659"/>
    <w:rsid w:val="00961ABD"/>
    <w:rsid w:val="00A23688"/>
    <w:rsid w:val="00E74DE2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BEC"/>
  <w15:chartTrackingRefBased/>
  <w15:docId w15:val="{60FB39A8-6F35-40AB-A9C3-8698AC9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5</cp:revision>
  <cp:lastPrinted>2023-02-06T14:57:00Z</cp:lastPrinted>
  <dcterms:created xsi:type="dcterms:W3CDTF">2023-01-27T15:33:00Z</dcterms:created>
  <dcterms:modified xsi:type="dcterms:W3CDTF">2023-06-01T14:48:00Z</dcterms:modified>
</cp:coreProperties>
</file>