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104D192A" w:rsidR="00EC721B" w:rsidRPr="0048332F" w:rsidRDefault="0054792A" w:rsidP="00543F7B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48332F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ATENAS</w:t>
      </w:r>
    </w:p>
    <w:p w14:paraId="7C2FC6FA" w14:textId="3F1B7AFD" w:rsidR="00EC721B" w:rsidRPr="0048332F" w:rsidRDefault="0075756E" w:rsidP="00543F7B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48332F">
        <w:rPr>
          <w:rFonts w:ascii="Cronos pro light" w:hAnsi="Cronos pro light" w:cstheme="majorHAnsi"/>
          <w:b/>
          <w:bCs/>
          <w:color w:val="008080"/>
        </w:rPr>
        <w:t>5</w:t>
      </w:r>
      <w:r w:rsidR="00EC721B" w:rsidRPr="0048332F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4C3F94" w:rsidRPr="0048332F">
        <w:rPr>
          <w:rFonts w:ascii="Cronos pro light" w:hAnsi="Cronos pro light" w:cstheme="majorHAnsi"/>
          <w:b/>
          <w:bCs/>
          <w:color w:val="008080"/>
        </w:rPr>
        <w:t>785</w:t>
      </w:r>
      <w:r w:rsidR="00EC721B" w:rsidRPr="0048332F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4FF14DCB" w14:textId="77777777" w:rsidR="00EC721B" w:rsidRDefault="00EC721B" w:rsidP="00543F7B">
      <w:pPr>
        <w:spacing w:after="0"/>
        <w:rPr>
          <w:rFonts w:ascii="Cronos pro light" w:hAnsi="Cronos pro light" w:cstheme="majorHAnsi"/>
          <w:b/>
          <w:bCs/>
        </w:rPr>
      </w:pPr>
    </w:p>
    <w:p w14:paraId="6B58B2D1" w14:textId="78CB244A" w:rsidR="00CD4E21" w:rsidRPr="00CD4E21" w:rsidRDefault="0054792A" w:rsidP="00543F7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 xml:space="preserve">ATENAS </w:t>
      </w:r>
    </w:p>
    <w:p w14:paraId="36490841" w14:textId="77777777" w:rsidR="00D37A7B" w:rsidRPr="00706482" w:rsidRDefault="00D37A7B" w:rsidP="00543F7B">
      <w:pPr>
        <w:spacing w:after="0"/>
        <w:rPr>
          <w:rFonts w:ascii="Cronos Pro" w:hAnsi="Cronos Pro"/>
          <w:sz w:val="24"/>
          <w:szCs w:val="24"/>
        </w:rPr>
      </w:pPr>
    </w:p>
    <w:p w14:paraId="46679AF4" w14:textId="77777777" w:rsidR="0075756E" w:rsidRPr="00EC721B" w:rsidRDefault="0075756E" w:rsidP="0075756E">
      <w:pPr>
        <w:spacing w:after="0"/>
        <w:rPr>
          <w:rFonts w:ascii="Cronos pro light" w:hAnsi="Cronos pro light" w:cstheme="majorHAnsi"/>
          <w:color w:val="B3B3B3"/>
        </w:rPr>
      </w:pPr>
      <w:bookmarkStart w:id="0" w:name="_Hlk145326992"/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8332F">
        <w:rPr>
          <w:rFonts w:ascii="Cronos pro light" w:hAnsi="Cronos pro light" w:cstheme="majorHAnsi"/>
          <w:b/>
          <w:bCs/>
          <w:color w:val="008080"/>
        </w:rPr>
        <w:t>ATENAS</w:t>
      </w:r>
      <w:r w:rsidRPr="0048332F">
        <w:rPr>
          <w:rFonts w:ascii="Cronos pro light" w:hAnsi="Cronos pro light" w:cstheme="majorHAnsi"/>
          <w:color w:val="008080"/>
        </w:rPr>
        <w:t xml:space="preserve"> </w:t>
      </w:r>
    </w:p>
    <w:p w14:paraId="0FB065A0" w14:textId="77777777" w:rsidR="0075756E" w:rsidRDefault="0075756E" w:rsidP="0075756E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9E666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 y traslado al hotel. Alojamiento.</w:t>
      </w:r>
    </w:p>
    <w:bookmarkEnd w:id="0"/>
    <w:p w14:paraId="4100CDB2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5E6EA500" w14:textId="01F2F7AF" w:rsidR="0054792A" w:rsidRPr="00EC721B" w:rsidRDefault="0054792A" w:rsidP="0054792A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5756E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8332F">
        <w:rPr>
          <w:rFonts w:ascii="Cronos pro light" w:hAnsi="Cronos pro light" w:cstheme="majorHAnsi"/>
          <w:b/>
          <w:bCs/>
          <w:color w:val="008080"/>
        </w:rPr>
        <w:t>ATENAS</w:t>
      </w:r>
      <w:r w:rsidRPr="0048332F">
        <w:rPr>
          <w:rFonts w:ascii="Cronos pro light" w:hAnsi="Cronos pro light" w:cstheme="majorHAnsi"/>
          <w:color w:val="008080"/>
        </w:rPr>
        <w:t xml:space="preserve"> </w:t>
      </w:r>
    </w:p>
    <w:p w14:paraId="68A9E30B" w14:textId="24C0E264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desayuno, </w:t>
      </w:r>
      <w:r w:rsidRPr="0054792A">
        <w:rPr>
          <w:rFonts w:ascii="Cronos Pro" w:hAnsi="Cronos Pro"/>
          <w:sz w:val="24"/>
          <w:szCs w:val="24"/>
        </w:rPr>
        <w:t xml:space="preserve">realizaremos la </w:t>
      </w:r>
      <w:r w:rsidRPr="0048332F">
        <w:rPr>
          <w:rFonts w:ascii="Cronos Pro" w:hAnsi="Cronos Pro"/>
          <w:sz w:val="24"/>
          <w:szCs w:val="24"/>
        </w:rPr>
        <w:t>visita de la ciudad</w:t>
      </w:r>
      <w:r w:rsidRPr="0054792A">
        <w:rPr>
          <w:rFonts w:ascii="Cronos Pro" w:hAnsi="Cronos Pro"/>
          <w:sz w:val="24"/>
          <w:szCs w:val="24"/>
        </w:rPr>
        <w:t>, que nos permitirá</w:t>
      </w:r>
    </w:p>
    <w:p w14:paraId="3430AA42" w14:textId="6E08782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 w:rsidRPr="0054792A">
        <w:rPr>
          <w:rFonts w:ascii="Cronos Pro" w:hAnsi="Cronos Pro"/>
          <w:sz w:val="24"/>
          <w:szCs w:val="24"/>
        </w:rPr>
        <w:t>observar el enorme contraste existente entre la capital de la Grecia clásica y la ciudad</w:t>
      </w:r>
    </w:p>
    <w:p w14:paraId="3E3C12D0" w14:textId="1050FB4F" w:rsid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 w:rsidRPr="0054792A">
        <w:rPr>
          <w:rFonts w:ascii="Cronos Pro" w:hAnsi="Cronos Pro"/>
          <w:sz w:val="24"/>
          <w:szCs w:val="24"/>
        </w:rPr>
        <w:t xml:space="preserve">cosmopolita. </w:t>
      </w:r>
      <w:r>
        <w:rPr>
          <w:rFonts w:ascii="Cronos Pro" w:hAnsi="Cronos Pro"/>
          <w:sz w:val="24"/>
          <w:szCs w:val="24"/>
        </w:rPr>
        <w:t>Llegaremos a</w:t>
      </w:r>
      <w:r w:rsidRPr="0054792A">
        <w:rPr>
          <w:rFonts w:ascii="Cronos Pro" w:hAnsi="Cronos Pro"/>
          <w:sz w:val="24"/>
          <w:szCs w:val="24"/>
        </w:rPr>
        <w:t xml:space="preserve"> la </w:t>
      </w:r>
      <w:r w:rsidRPr="0054792A">
        <w:rPr>
          <w:rFonts w:ascii="Cronos Pro" w:hAnsi="Cronos Pro"/>
          <w:b/>
          <w:bCs/>
          <w:sz w:val="24"/>
          <w:szCs w:val="24"/>
        </w:rPr>
        <w:t>Acrópolis</w:t>
      </w:r>
      <w:r w:rsidRPr="0054792A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donde admiraremos</w:t>
      </w:r>
      <w:r w:rsidRPr="0054792A">
        <w:rPr>
          <w:rFonts w:ascii="Cronos Pro" w:hAnsi="Cronos Pro"/>
          <w:sz w:val="24"/>
          <w:szCs w:val="24"/>
        </w:rPr>
        <w:t xml:space="preserve"> el </w:t>
      </w:r>
      <w:r w:rsidRPr="0054792A">
        <w:rPr>
          <w:rFonts w:ascii="Cronos Pro" w:hAnsi="Cronos Pro"/>
          <w:b/>
          <w:bCs/>
          <w:sz w:val="24"/>
          <w:szCs w:val="24"/>
        </w:rPr>
        <w:t>Templo de Atenea Nike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los </w:t>
      </w:r>
      <w:r w:rsidRPr="0054792A">
        <w:rPr>
          <w:rFonts w:ascii="Cronos Pro" w:hAnsi="Cronos Pro"/>
          <w:b/>
          <w:bCs/>
          <w:sz w:val="24"/>
          <w:szCs w:val="24"/>
        </w:rPr>
        <w:t>Propileos</w:t>
      </w:r>
      <w:r>
        <w:rPr>
          <w:rFonts w:ascii="Cronos Pro" w:hAnsi="Cronos Pro"/>
          <w:sz w:val="24"/>
          <w:szCs w:val="24"/>
        </w:rPr>
        <w:t>, e</w:t>
      </w:r>
      <w:r w:rsidRPr="0054792A">
        <w:rPr>
          <w:rFonts w:ascii="Cronos Pro" w:hAnsi="Cronos Pro"/>
          <w:sz w:val="24"/>
          <w:szCs w:val="24"/>
        </w:rPr>
        <w:t>l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b/>
          <w:bCs/>
          <w:sz w:val="24"/>
          <w:szCs w:val="24"/>
        </w:rPr>
        <w:t>Partenón</w:t>
      </w:r>
      <w:r w:rsidRPr="0054792A">
        <w:rPr>
          <w:rFonts w:ascii="Cronos Pro" w:hAnsi="Cronos Pro"/>
          <w:sz w:val="24"/>
          <w:szCs w:val="24"/>
        </w:rPr>
        <w:t>, el</w:t>
      </w:r>
      <w:r>
        <w:rPr>
          <w:rFonts w:ascii="Cronos Pro" w:hAnsi="Cronos Pro"/>
          <w:sz w:val="24"/>
          <w:szCs w:val="24"/>
        </w:rPr>
        <w:t xml:space="preserve"> </w:t>
      </w:r>
      <w:r w:rsidR="00821E52" w:rsidRPr="0054792A">
        <w:rPr>
          <w:rFonts w:ascii="Cronos Pro" w:hAnsi="Cronos Pro"/>
          <w:b/>
          <w:bCs/>
          <w:sz w:val="24"/>
          <w:szCs w:val="24"/>
        </w:rPr>
        <w:t>Erección</w:t>
      </w:r>
      <w:r w:rsidRPr="0054792A">
        <w:rPr>
          <w:rFonts w:ascii="Cronos Pro" w:hAnsi="Cronos Pro"/>
          <w:sz w:val="24"/>
          <w:szCs w:val="24"/>
        </w:rPr>
        <w:t>, con su renombrado pórtico de las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b/>
          <w:bCs/>
          <w:sz w:val="24"/>
          <w:szCs w:val="24"/>
        </w:rPr>
        <w:t>Cariátides</w:t>
      </w:r>
      <w:r>
        <w:rPr>
          <w:rFonts w:ascii="Cronos Pro" w:hAnsi="Cronos Pro"/>
          <w:sz w:val="24"/>
          <w:szCs w:val="24"/>
        </w:rPr>
        <w:t xml:space="preserve"> y</w:t>
      </w:r>
      <w:r w:rsidRPr="0054792A">
        <w:rPr>
          <w:rFonts w:ascii="Cronos Pro" w:hAnsi="Cronos Pro"/>
          <w:sz w:val="24"/>
          <w:szCs w:val="24"/>
        </w:rPr>
        <w:t xml:space="preserve"> el </w:t>
      </w:r>
      <w:r w:rsidRPr="0054792A">
        <w:rPr>
          <w:rFonts w:ascii="Cronos Pro" w:hAnsi="Cronos Pro"/>
          <w:b/>
          <w:bCs/>
          <w:sz w:val="24"/>
          <w:szCs w:val="24"/>
        </w:rPr>
        <w:t>Pandroseion</w:t>
      </w:r>
      <w:r w:rsidRPr="0054792A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 con la</w:t>
      </w:r>
      <w:r w:rsidRPr="0054792A">
        <w:rPr>
          <w:rFonts w:ascii="Cronos Pro" w:hAnsi="Cronos Pro"/>
          <w:sz w:val="24"/>
          <w:szCs w:val="24"/>
        </w:rPr>
        <w:t xml:space="preserve"> visita panorámica del </w:t>
      </w:r>
      <w:r w:rsidRPr="0054792A">
        <w:rPr>
          <w:rFonts w:ascii="Cronos Pro" w:hAnsi="Cronos Pro"/>
          <w:b/>
          <w:bCs/>
          <w:sz w:val="24"/>
          <w:szCs w:val="24"/>
        </w:rPr>
        <w:t>Templo de Zeus Olímpico</w:t>
      </w:r>
      <w:r w:rsidRPr="0054792A">
        <w:rPr>
          <w:rFonts w:ascii="Cronos Pro" w:hAnsi="Cronos Pro"/>
          <w:sz w:val="24"/>
          <w:szCs w:val="24"/>
        </w:rPr>
        <w:t xml:space="preserve">, el </w:t>
      </w:r>
      <w:r w:rsidRPr="0054792A">
        <w:rPr>
          <w:rFonts w:ascii="Cronos Pro" w:hAnsi="Cronos Pro"/>
          <w:b/>
          <w:bCs/>
          <w:sz w:val="24"/>
          <w:szCs w:val="24"/>
        </w:rPr>
        <w:t>Arco de Adriano</w:t>
      </w:r>
      <w:r w:rsidRPr="0054792A">
        <w:rPr>
          <w:rFonts w:ascii="Cronos Pro" w:hAnsi="Cronos Pro"/>
          <w:sz w:val="24"/>
          <w:szCs w:val="24"/>
        </w:rPr>
        <w:t xml:space="preserve">, el </w:t>
      </w:r>
      <w:r w:rsidRPr="0054792A">
        <w:rPr>
          <w:rFonts w:ascii="Cronos Pro" w:hAnsi="Cronos Pro"/>
          <w:b/>
          <w:bCs/>
          <w:sz w:val="24"/>
          <w:szCs w:val="24"/>
        </w:rPr>
        <w:t>Parlamento</w:t>
      </w:r>
      <w:r w:rsidRPr="0054792A">
        <w:rPr>
          <w:rFonts w:ascii="Cronos Pro" w:hAnsi="Cronos Pro"/>
          <w:sz w:val="24"/>
          <w:szCs w:val="24"/>
        </w:rPr>
        <w:t xml:space="preserve"> con la </w:t>
      </w:r>
      <w:r w:rsidRPr="0054792A">
        <w:rPr>
          <w:rFonts w:ascii="Cronos Pro" w:hAnsi="Cronos Pro"/>
          <w:b/>
          <w:bCs/>
          <w:sz w:val="24"/>
          <w:szCs w:val="24"/>
        </w:rPr>
        <w:t>Tumba al Soldado Desconocido</w:t>
      </w:r>
      <w:r w:rsidRPr="0054792A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Pr="0054792A">
        <w:rPr>
          <w:rFonts w:ascii="Cronos Pro" w:hAnsi="Cronos Pro"/>
          <w:b/>
          <w:bCs/>
          <w:sz w:val="24"/>
          <w:szCs w:val="24"/>
        </w:rPr>
        <w:t>Universidad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la </w:t>
      </w:r>
      <w:r w:rsidRPr="0054792A">
        <w:rPr>
          <w:rFonts w:ascii="Cronos Pro" w:hAnsi="Cronos Pro"/>
          <w:b/>
          <w:bCs/>
          <w:sz w:val="24"/>
          <w:szCs w:val="24"/>
        </w:rPr>
        <w:t>Biblioteca</w:t>
      </w:r>
      <w:r w:rsidRPr="0054792A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 xml:space="preserve">la </w:t>
      </w:r>
      <w:r w:rsidRPr="0054792A">
        <w:rPr>
          <w:rFonts w:ascii="Cronos Pro" w:hAnsi="Cronos Pro"/>
          <w:b/>
          <w:bCs/>
          <w:sz w:val="24"/>
          <w:szCs w:val="24"/>
        </w:rPr>
        <w:t>Academia</w:t>
      </w:r>
      <w:r w:rsidRPr="0054792A">
        <w:rPr>
          <w:rFonts w:ascii="Cronos Pro" w:hAnsi="Cronos Pro"/>
          <w:sz w:val="24"/>
          <w:szCs w:val="24"/>
        </w:rPr>
        <w:t xml:space="preserve">, la </w:t>
      </w:r>
      <w:r w:rsidRPr="0054792A">
        <w:rPr>
          <w:rFonts w:ascii="Cronos Pro" w:hAnsi="Cronos Pro"/>
          <w:b/>
          <w:bCs/>
          <w:sz w:val="24"/>
          <w:szCs w:val="24"/>
        </w:rPr>
        <w:t>Puerta de Adriano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y </w:t>
      </w:r>
      <w:r w:rsidRPr="004E392F">
        <w:rPr>
          <w:rFonts w:ascii="Cronos Pro" w:hAnsi="Cronos Pro"/>
          <w:sz w:val="24"/>
          <w:szCs w:val="24"/>
        </w:rPr>
        <w:t>la</w:t>
      </w:r>
      <w:r w:rsidRPr="0054792A">
        <w:rPr>
          <w:rFonts w:ascii="Cronos Pro" w:hAnsi="Cronos Pro"/>
          <w:b/>
          <w:bCs/>
          <w:sz w:val="24"/>
          <w:szCs w:val="24"/>
        </w:rPr>
        <w:t xml:space="preserve"> ciudad moderna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el </w:t>
      </w:r>
      <w:r w:rsidRPr="0054792A">
        <w:rPr>
          <w:rFonts w:ascii="Cronos Pro" w:hAnsi="Cronos Pro"/>
          <w:b/>
          <w:bCs/>
          <w:sz w:val="24"/>
          <w:szCs w:val="24"/>
        </w:rPr>
        <w:t>Palacio Real</w:t>
      </w:r>
      <w:r w:rsidRPr="0054792A">
        <w:rPr>
          <w:rFonts w:ascii="Cronos Pro" w:hAnsi="Cronos Pro"/>
          <w:sz w:val="24"/>
          <w:szCs w:val="24"/>
        </w:rPr>
        <w:t xml:space="preserve"> y el </w:t>
      </w:r>
      <w:r w:rsidRPr="0054792A">
        <w:rPr>
          <w:rFonts w:ascii="Cronos Pro" w:hAnsi="Cronos Pro"/>
          <w:b/>
          <w:bCs/>
          <w:sz w:val="24"/>
          <w:szCs w:val="24"/>
        </w:rPr>
        <w:t>Estadio Olímpico</w:t>
      </w:r>
      <w:r w:rsidRPr="0054792A">
        <w:rPr>
          <w:rFonts w:ascii="Cronos Pro" w:hAnsi="Cronos Pro"/>
          <w:sz w:val="24"/>
          <w:szCs w:val="24"/>
        </w:rPr>
        <w:t xml:space="preserve"> donde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se celebraron los primeros juegos </w:t>
      </w:r>
      <w:r w:rsidR="001B1795">
        <w:rPr>
          <w:rFonts w:ascii="Cronos Pro" w:hAnsi="Cronos Pro"/>
          <w:sz w:val="24"/>
          <w:szCs w:val="24"/>
        </w:rPr>
        <w:t>o</w:t>
      </w:r>
      <w:r w:rsidRPr="0054792A">
        <w:rPr>
          <w:rFonts w:ascii="Cronos Pro" w:hAnsi="Cronos Pro"/>
          <w:sz w:val="24"/>
          <w:szCs w:val="24"/>
        </w:rPr>
        <w:t>límpicos</w:t>
      </w:r>
      <w:r>
        <w:rPr>
          <w:rFonts w:ascii="Cronos Pro" w:hAnsi="Cronos Pro"/>
          <w:sz w:val="24"/>
          <w:szCs w:val="24"/>
        </w:rPr>
        <w:t xml:space="preserve"> </w:t>
      </w:r>
      <w:r w:rsidRPr="0054792A">
        <w:rPr>
          <w:rFonts w:ascii="Cronos Pro" w:hAnsi="Cronos Pro"/>
          <w:sz w:val="24"/>
          <w:szCs w:val="24"/>
        </w:rPr>
        <w:t xml:space="preserve">modernos. </w:t>
      </w:r>
      <w:r>
        <w:rPr>
          <w:rFonts w:ascii="Cronos Pro" w:hAnsi="Cronos Pro"/>
          <w:sz w:val="24"/>
          <w:szCs w:val="24"/>
        </w:rPr>
        <w:t>Alojamiento.</w:t>
      </w:r>
    </w:p>
    <w:p w14:paraId="60B6A076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5C479073" w14:textId="0ACC1EE0" w:rsidR="0054792A" w:rsidRPr="00EC721B" w:rsidRDefault="0054792A" w:rsidP="0054792A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5756E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8332F">
        <w:rPr>
          <w:rFonts w:ascii="Cronos pro light" w:hAnsi="Cronos pro light" w:cstheme="majorHAnsi"/>
          <w:b/>
          <w:bCs/>
          <w:color w:val="008080"/>
        </w:rPr>
        <w:t>ATENAS • POROS • HYDRA • AEGINA</w:t>
      </w:r>
      <w:r w:rsidR="004E392F" w:rsidRPr="0048332F">
        <w:rPr>
          <w:rFonts w:ascii="Cronos pro light" w:hAnsi="Cronos pro light" w:cstheme="majorHAnsi"/>
          <w:b/>
          <w:bCs/>
          <w:color w:val="008080"/>
        </w:rPr>
        <w:t xml:space="preserve"> • ATENAS</w:t>
      </w:r>
      <w:r w:rsidRPr="0048332F">
        <w:rPr>
          <w:rFonts w:ascii="Cronos pro light" w:hAnsi="Cronos pro light" w:cstheme="majorHAnsi"/>
          <w:color w:val="008080"/>
        </w:rPr>
        <w:t xml:space="preserve"> </w:t>
      </w:r>
    </w:p>
    <w:p w14:paraId="5C108E1A" w14:textId="14D830C8" w:rsid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para realizar el </w:t>
      </w:r>
      <w:r w:rsidRPr="004E392F">
        <w:rPr>
          <w:rFonts w:ascii="Cronos Pro" w:hAnsi="Cronos Pro"/>
          <w:b/>
          <w:bCs/>
          <w:sz w:val="24"/>
          <w:szCs w:val="24"/>
        </w:rPr>
        <w:t>crucero por las islas del Golfo Argosar</w:t>
      </w:r>
      <w:r w:rsidR="001B1795">
        <w:rPr>
          <w:rFonts w:ascii="Cronos Pro" w:hAnsi="Cronos Pro"/>
          <w:b/>
          <w:bCs/>
          <w:sz w:val="24"/>
          <w:szCs w:val="24"/>
        </w:rPr>
        <w:t>o</w:t>
      </w:r>
      <w:r w:rsidRPr="004E392F">
        <w:rPr>
          <w:rFonts w:ascii="Cronos Pro" w:hAnsi="Cronos Pro"/>
          <w:b/>
          <w:bCs/>
          <w:sz w:val="24"/>
          <w:szCs w:val="24"/>
        </w:rPr>
        <w:t>nico</w:t>
      </w:r>
      <w:r w:rsidRPr="0054792A">
        <w:rPr>
          <w:rFonts w:ascii="Cronos Pro" w:hAnsi="Cronos Pro"/>
          <w:sz w:val="24"/>
          <w:szCs w:val="24"/>
        </w:rPr>
        <w:t>. Disfrut</w:t>
      </w:r>
      <w:r>
        <w:rPr>
          <w:rFonts w:ascii="Cronos Pro" w:hAnsi="Cronos Pro"/>
          <w:sz w:val="24"/>
          <w:szCs w:val="24"/>
        </w:rPr>
        <w:t>aremos</w:t>
      </w:r>
      <w:r w:rsidRPr="0054792A">
        <w:rPr>
          <w:rFonts w:ascii="Cronos Pro" w:hAnsi="Cronos Pro"/>
          <w:sz w:val="24"/>
          <w:szCs w:val="24"/>
        </w:rPr>
        <w:t xml:space="preserve"> de tiempo libre en las islas </w:t>
      </w:r>
      <w:r w:rsidRPr="00F1409D">
        <w:rPr>
          <w:rFonts w:ascii="Cronos Pro" w:hAnsi="Cronos Pro"/>
          <w:b/>
          <w:bCs/>
          <w:sz w:val="24"/>
          <w:szCs w:val="24"/>
        </w:rPr>
        <w:t>Poros</w:t>
      </w:r>
      <w:r w:rsidRPr="0054792A">
        <w:rPr>
          <w:rFonts w:ascii="Cronos Pro" w:hAnsi="Cronos Pro"/>
          <w:sz w:val="24"/>
          <w:szCs w:val="24"/>
        </w:rPr>
        <w:t>,</w:t>
      </w:r>
      <w:r>
        <w:rPr>
          <w:rFonts w:ascii="Cronos Pro" w:hAnsi="Cronos Pro"/>
          <w:sz w:val="24"/>
          <w:szCs w:val="24"/>
        </w:rPr>
        <w:t xml:space="preserve"> </w:t>
      </w:r>
      <w:r w:rsidRPr="00F1409D">
        <w:rPr>
          <w:rFonts w:ascii="Cronos Pro" w:hAnsi="Cronos Pro"/>
          <w:b/>
          <w:bCs/>
          <w:sz w:val="24"/>
          <w:szCs w:val="24"/>
        </w:rPr>
        <w:t>Hydra</w:t>
      </w:r>
      <w:r w:rsidRPr="0054792A">
        <w:rPr>
          <w:rFonts w:ascii="Cronos Pro" w:hAnsi="Cronos Pro"/>
          <w:sz w:val="24"/>
          <w:szCs w:val="24"/>
        </w:rPr>
        <w:t xml:space="preserve"> y </w:t>
      </w:r>
      <w:r w:rsidRPr="00F1409D">
        <w:rPr>
          <w:rFonts w:ascii="Cronos Pro" w:hAnsi="Cronos Pro"/>
          <w:b/>
          <w:bCs/>
          <w:sz w:val="24"/>
          <w:szCs w:val="24"/>
        </w:rPr>
        <w:t>Aegina</w:t>
      </w:r>
      <w:r w:rsidRPr="0054792A">
        <w:rPr>
          <w:rFonts w:ascii="Cronos Pro" w:hAnsi="Cronos Pro"/>
          <w:sz w:val="24"/>
          <w:szCs w:val="24"/>
        </w:rPr>
        <w:t xml:space="preserve">. </w:t>
      </w:r>
      <w:r w:rsidR="001B1795" w:rsidRPr="001B1795">
        <w:rPr>
          <w:rFonts w:ascii="Cronos Pro" w:hAnsi="Cronos Pro"/>
          <w:b/>
          <w:bCs/>
          <w:sz w:val="24"/>
          <w:szCs w:val="24"/>
        </w:rPr>
        <w:t>Almuerzo</w:t>
      </w:r>
      <w:r w:rsidR="001B1795">
        <w:rPr>
          <w:rFonts w:ascii="Cronos Pro" w:hAnsi="Cronos Pro"/>
          <w:sz w:val="24"/>
          <w:szCs w:val="24"/>
        </w:rPr>
        <w:t xml:space="preserve">. </w:t>
      </w:r>
      <w:r w:rsidR="00F1409D">
        <w:rPr>
          <w:rFonts w:ascii="Cronos Pro" w:hAnsi="Cronos Pro"/>
          <w:sz w:val="24"/>
          <w:szCs w:val="24"/>
        </w:rPr>
        <w:t>A la hora prevista llegaremos al hotel. Alojamiento.</w:t>
      </w:r>
    </w:p>
    <w:p w14:paraId="515056FE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07C55A7B" w14:textId="681EB79F" w:rsidR="00F1409D" w:rsidRPr="00EC721B" w:rsidRDefault="00F1409D" w:rsidP="00F1409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5756E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8332F">
        <w:rPr>
          <w:rFonts w:ascii="Cronos pro light" w:hAnsi="Cronos pro light" w:cstheme="majorHAnsi"/>
          <w:b/>
          <w:bCs/>
          <w:color w:val="008080"/>
        </w:rPr>
        <w:t>ATENAS</w:t>
      </w:r>
      <w:r w:rsidRPr="0048332F">
        <w:rPr>
          <w:rFonts w:ascii="Cronos pro light" w:hAnsi="Cronos pro light" w:cstheme="majorHAnsi"/>
          <w:color w:val="008080"/>
        </w:rPr>
        <w:t xml:space="preserve"> </w:t>
      </w:r>
    </w:p>
    <w:p w14:paraId="6502ADA6" w14:textId="16243730" w:rsidR="0054792A" w:rsidRPr="0054792A" w:rsidRDefault="00F1409D" w:rsidP="0054792A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en Atenas para seguir descubriendo la ciudad o realizar alguna excursión opcional. Alojamiento.</w:t>
      </w:r>
    </w:p>
    <w:p w14:paraId="0D0DDE05" w14:textId="77777777" w:rsidR="0054792A" w:rsidRPr="0054792A" w:rsidRDefault="0054792A" w:rsidP="0054792A">
      <w:pPr>
        <w:spacing w:after="0"/>
        <w:rPr>
          <w:rFonts w:ascii="Cronos Pro" w:hAnsi="Cronos Pro"/>
          <w:sz w:val="24"/>
          <w:szCs w:val="24"/>
        </w:rPr>
      </w:pPr>
    </w:p>
    <w:p w14:paraId="105402C4" w14:textId="64F4ED36" w:rsidR="00F1409D" w:rsidRPr="00EC721B" w:rsidRDefault="00F1409D" w:rsidP="00F1409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5756E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8332F">
        <w:rPr>
          <w:rFonts w:ascii="Cronos pro light" w:hAnsi="Cronos pro light" w:cstheme="majorHAnsi"/>
          <w:b/>
          <w:bCs/>
          <w:color w:val="008080"/>
        </w:rPr>
        <w:t>ATENAS</w:t>
      </w:r>
      <w:r w:rsidRPr="0048332F">
        <w:rPr>
          <w:rFonts w:ascii="Cronos pro light" w:hAnsi="Cronos pro light" w:cstheme="majorHAnsi"/>
          <w:color w:val="008080"/>
        </w:rPr>
        <w:t xml:space="preserve"> </w:t>
      </w:r>
    </w:p>
    <w:p w14:paraId="76C2AC9E" w14:textId="49F1B815" w:rsidR="00D4591F" w:rsidRDefault="00D4591F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  <w:r w:rsidRPr="00B93F4F">
        <w:rPr>
          <w:rFonts w:ascii="Cronos Pro" w:hAnsi="Cronos Pro"/>
          <w:color w:val="000000" w:themeColor="text1"/>
          <w:sz w:val="24"/>
          <w:szCs w:val="24"/>
        </w:rPr>
        <w:t>Desayuno. A la hora prevista, traslado al aeropuerto. Y con una cordial despedida, diremos… ¡Hasta pronto!</w:t>
      </w:r>
    </w:p>
    <w:p w14:paraId="031840B9" w14:textId="77777777" w:rsidR="0075756E" w:rsidRDefault="0075756E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7982A308" w14:textId="77777777" w:rsidR="0075756E" w:rsidRPr="0048332F" w:rsidRDefault="0075756E" w:rsidP="0075756E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8332F">
        <w:rPr>
          <w:rFonts w:ascii="Cronos pro light" w:hAnsi="Cronos pro light" w:cstheme="majorHAnsi"/>
          <w:b/>
          <w:bCs/>
          <w:color w:val="008080"/>
        </w:rPr>
        <w:t>FECHAS DE SALIDA 2024</w:t>
      </w:r>
    </w:p>
    <w:p w14:paraId="01166CF6" w14:textId="07EA72EB" w:rsidR="0075756E" w:rsidRDefault="005F6771" w:rsidP="0075756E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Diarias de abril a octubre</w:t>
      </w:r>
    </w:p>
    <w:p w14:paraId="545EC8DF" w14:textId="77777777" w:rsidR="0075756E" w:rsidRDefault="0075756E" w:rsidP="0075756E">
      <w:pPr>
        <w:spacing w:after="0"/>
        <w:rPr>
          <w:rFonts w:ascii="Cronos Pro" w:hAnsi="Cronos Pro"/>
          <w:sz w:val="24"/>
          <w:szCs w:val="24"/>
        </w:rPr>
      </w:pPr>
    </w:p>
    <w:p w14:paraId="534CF2FF" w14:textId="77777777" w:rsidR="0075756E" w:rsidRPr="0048332F" w:rsidRDefault="0075756E" w:rsidP="0075756E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8332F">
        <w:rPr>
          <w:rFonts w:ascii="Cronos pro light" w:hAnsi="Cronos pro light" w:cstheme="majorHAnsi"/>
          <w:b/>
          <w:bCs/>
          <w:color w:val="008080"/>
        </w:rPr>
        <w:t>PRECIOS POR PERSONA EN DÓLARES</w:t>
      </w:r>
    </w:p>
    <w:p w14:paraId="4A12F9BA" w14:textId="0EC8E72F" w:rsidR="0075756E" w:rsidRPr="004F1684" w:rsidRDefault="0075756E" w:rsidP="0075756E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="004C3F94">
        <w:rPr>
          <w:rFonts w:ascii="Cronos prolight" w:hAnsi="Cronos prolight"/>
          <w:sz w:val="24"/>
          <w:szCs w:val="24"/>
        </w:rPr>
        <w:tab/>
        <w:t>785</w:t>
      </w:r>
      <w:r w:rsidRPr="004F1684">
        <w:rPr>
          <w:rFonts w:ascii="Cronos prolight" w:hAnsi="Cronos prolight"/>
          <w:sz w:val="24"/>
          <w:szCs w:val="24"/>
        </w:rPr>
        <w:tab/>
      </w:r>
    </w:p>
    <w:p w14:paraId="55032D49" w14:textId="0E47CDBA" w:rsidR="0075756E" w:rsidRDefault="0075756E" w:rsidP="0075756E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4C3F94">
        <w:rPr>
          <w:rFonts w:ascii="Cronos prolight" w:hAnsi="Cronos prolight"/>
          <w:sz w:val="24"/>
          <w:szCs w:val="24"/>
        </w:rPr>
        <w:t>460</w:t>
      </w:r>
    </w:p>
    <w:p w14:paraId="75ED25C1" w14:textId="77777777" w:rsidR="0075756E" w:rsidRDefault="0075756E" w:rsidP="0075756E">
      <w:pPr>
        <w:spacing w:after="0"/>
        <w:rPr>
          <w:rFonts w:ascii="Cronos Pro" w:hAnsi="Cronos Pro"/>
          <w:sz w:val="24"/>
          <w:szCs w:val="24"/>
        </w:rPr>
      </w:pPr>
    </w:p>
    <w:p w14:paraId="25CE4DF5" w14:textId="77777777" w:rsidR="0075756E" w:rsidRPr="0048332F" w:rsidRDefault="0075756E" w:rsidP="0075756E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8332F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774"/>
        <w:gridCol w:w="4040"/>
        <w:gridCol w:w="442"/>
      </w:tblGrid>
      <w:tr w:rsidR="0048332F" w:rsidRPr="0048332F" w14:paraId="3B9773A0" w14:textId="77777777" w:rsidTr="0048332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1086" w14:textId="77777777" w:rsidR="0048332F" w:rsidRPr="0048332F" w:rsidRDefault="0048332F" w:rsidP="0048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proofErr w:type="spellStart"/>
            <w:r w:rsidRPr="0048332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Nt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A99D" w14:textId="77777777" w:rsidR="0048332F" w:rsidRPr="0048332F" w:rsidRDefault="0048332F" w:rsidP="004833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Ciudad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CA13" w14:textId="77777777" w:rsidR="0048332F" w:rsidRPr="0048332F" w:rsidRDefault="0048332F" w:rsidP="0048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Hotel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ECCE" w14:textId="77777777" w:rsidR="0048332F" w:rsidRPr="0048332F" w:rsidRDefault="0048332F" w:rsidP="0048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Cat</w:t>
            </w:r>
          </w:p>
        </w:tc>
      </w:tr>
      <w:tr w:rsidR="0048332F" w:rsidRPr="0048332F" w14:paraId="07405C8E" w14:textId="77777777" w:rsidTr="0048332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A455" w14:textId="77777777" w:rsidR="0048332F" w:rsidRPr="0048332F" w:rsidRDefault="0048332F" w:rsidP="0048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173C" w14:textId="77777777" w:rsidR="0048332F" w:rsidRPr="0048332F" w:rsidRDefault="0048332F" w:rsidP="0048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Atenas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4823" w14:textId="77777777" w:rsidR="0048332F" w:rsidRPr="0048332F" w:rsidRDefault="0048332F" w:rsidP="00483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Jason </w:t>
            </w:r>
            <w:proofErr w:type="spellStart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Inn</w:t>
            </w:r>
            <w:proofErr w:type="spellEnd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/ </w:t>
            </w:r>
            <w:proofErr w:type="spellStart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Crystal</w:t>
            </w:r>
            <w:proofErr w:type="spellEnd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City/ </w:t>
            </w:r>
            <w:proofErr w:type="spellStart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Athenian</w:t>
            </w:r>
            <w:proofErr w:type="spellEnd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Montaza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63C4" w14:textId="77777777" w:rsidR="0048332F" w:rsidRPr="0048332F" w:rsidRDefault="0048332F" w:rsidP="00483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8332F">
              <w:rPr>
                <w:rFonts w:ascii="Calibri" w:eastAsia="Times New Roman" w:hAnsi="Calibri" w:cs="Calibri"/>
                <w:color w:val="000000"/>
                <w:lang w:eastAsia="es-ES"/>
              </w:rPr>
              <w:t>T</w:t>
            </w:r>
          </w:p>
        </w:tc>
      </w:tr>
    </w:tbl>
    <w:p w14:paraId="5A8B08CE" w14:textId="77777777" w:rsidR="00F473AC" w:rsidRDefault="00F473AC" w:rsidP="0075756E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231F6A14" w14:textId="77777777" w:rsidR="0048332F" w:rsidRDefault="0048332F" w:rsidP="0075756E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1FF0064B" w14:textId="77777777" w:rsidR="0048332F" w:rsidRDefault="0048332F" w:rsidP="0075756E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6B789B02" w14:textId="77777777" w:rsidR="0075756E" w:rsidRPr="0048332F" w:rsidRDefault="0075756E" w:rsidP="0075756E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8332F">
        <w:rPr>
          <w:rFonts w:ascii="Cronos pro light" w:hAnsi="Cronos pro light" w:cstheme="majorHAnsi"/>
          <w:b/>
          <w:bCs/>
          <w:color w:val="008080"/>
        </w:rPr>
        <w:lastRenderedPageBreak/>
        <w:t>PRECIO INCLUYE</w:t>
      </w:r>
    </w:p>
    <w:p w14:paraId="0CDF9856" w14:textId="77777777" w:rsidR="0075756E" w:rsidRPr="00E129A5" w:rsidRDefault="0075756E" w:rsidP="0075756E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Traslados de llegada y salida.</w:t>
      </w:r>
    </w:p>
    <w:p w14:paraId="78E3D16A" w14:textId="77777777" w:rsidR="0075756E" w:rsidRDefault="0075756E" w:rsidP="0075756E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56E5B5DC" w14:textId="77777777" w:rsidR="0075756E" w:rsidRDefault="0075756E" w:rsidP="0075756E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457E978E" w14:textId="4A0FAC0C" w:rsidR="0075756E" w:rsidRPr="00E129A5" w:rsidRDefault="0075756E" w:rsidP="0075756E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 xml:space="preserve">Barco Atenas – </w:t>
      </w:r>
      <w:r w:rsidR="005F6771">
        <w:rPr>
          <w:rFonts w:ascii="Cronos prolight" w:hAnsi="Cronos prolight"/>
          <w:sz w:val="24"/>
          <w:szCs w:val="24"/>
        </w:rPr>
        <w:t>poros – Hydra – Aegina – Atenas</w:t>
      </w:r>
      <w:r>
        <w:rPr>
          <w:rFonts w:ascii="Cronos prolight" w:hAnsi="Cronos prolight"/>
          <w:sz w:val="24"/>
          <w:szCs w:val="24"/>
        </w:rPr>
        <w:t xml:space="preserve"> en clase económica.</w:t>
      </w:r>
    </w:p>
    <w:p w14:paraId="24890C3D" w14:textId="77777777" w:rsidR="0075756E" w:rsidRPr="00E129A5" w:rsidRDefault="0075756E" w:rsidP="0075756E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38A737FC" w14:textId="77777777" w:rsidR="0075756E" w:rsidRDefault="0075756E" w:rsidP="0075756E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021B7E64" w14:textId="77777777" w:rsidR="0075756E" w:rsidRPr="00E129A5" w:rsidRDefault="0075756E" w:rsidP="0075756E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73CC6C83" w14:textId="77777777" w:rsidR="0075756E" w:rsidRPr="0048332F" w:rsidRDefault="0075756E" w:rsidP="0075756E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8332F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046BC18D" w14:textId="77777777" w:rsidR="0075756E" w:rsidRDefault="0075756E" w:rsidP="0075756E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34ECEE41" w14:textId="77777777" w:rsidR="0075756E" w:rsidRDefault="0075756E" w:rsidP="0075756E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007CF7A7" w14:textId="77777777" w:rsidR="0075756E" w:rsidRDefault="0075756E" w:rsidP="0075756E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55357272" w14:textId="77777777" w:rsidR="0075756E" w:rsidRPr="00E129A5" w:rsidRDefault="0075756E" w:rsidP="0075756E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p w14:paraId="0B348944" w14:textId="77777777" w:rsidR="0075756E" w:rsidRPr="00B93F4F" w:rsidRDefault="0075756E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2565167F" w14:textId="77777777" w:rsidR="00D4591F" w:rsidRPr="006A1231" w:rsidRDefault="00D4591F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321CCB99" w14:textId="77777777" w:rsidR="00D4591F" w:rsidRPr="006A1231" w:rsidRDefault="00D4591F" w:rsidP="0054792A">
      <w:pPr>
        <w:spacing w:after="0"/>
        <w:rPr>
          <w:rFonts w:ascii="Cronos Pro" w:hAnsi="Cronos Pro"/>
          <w:color w:val="000000" w:themeColor="text1"/>
          <w:sz w:val="24"/>
          <w:szCs w:val="24"/>
        </w:rPr>
      </w:pPr>
    </w:p>
    <w:p w14:paraId="14868978" w14:textId="77777777" w:rsidR="004E12D7" w:rsidRPr="00706482" w:rsidRDefault="004E12D7" w:rsidP="0054792A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4218E8" w:rsidRPr="00706482" w:rsidRDefault="004218E8" w:rsidP="0054792A">
      <w:pPr>
        <w:spacing w:after="0"/>
        <w:rPr>
          <w:rFonts w:ascii="Cronos Pro" w:hAnsi="Cronos Pro"/>
          <w:sz w:val="24"/>
          <w:szCs w:val="24"/>
        </w:rPr>
      </w:pPr>
    </w:p>
    <w:sectPr w:rsidR="004218E8" w:rsidRPr="0070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1874730860">
    <w:abstractNumId w:val="0"/>
  </w:num>
  <w:num w:numId="3" w16cid:durableId="89813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B1795"/>
    <w:rsid w:val="001F3F9A"/>
    <w:rsid w:val="00243229"/>
    <w:rsid w:val="0027611F"/>
    <w:rsid w:val="004207AB"/>
    <w:rsid w:val="004218E8"/>
    <w:rsid w:val="004417F0"/>
    <w:rsid w:val="0048332F"/>
    <w:rsid w:val="004C3F94"/>
    <w:rsid w:val="004E12D7"/>
    <w:rsid w:val="004E392F"/>
    <w:rsid w:val="005259A9"/>
    <w:rsid w:val="00543F7B"/>
    <w:rsid w:val="0054792A"/>
    <w:rsid w:val="005B4F2E"/>
    <w:rsid w:val="005B64C4"/>
    <w:rsid w:val="005F6771"/>
    <w:rsid w:val="00692393"/>
    <w:rsid w:val="006A0CD8"/>
    <w:rsid w:val="006F0770"/>
    <w:rsid w:val="00705A25"/>
    <w:rsid w:val="00706482"/>
    <w:rsid w:val="0075756E"/>
    <w:rsid w:val="007A2D00"/>
    <w:rsid w:val="00821E52"/>
    <w:rsid w:val="008734ED"/>
    <w:rsid w:val="008E034F"/>
    <w:rsid w:val="0090701B"/>
    <w:rsid w:val="00A343C4"/>
    <w:rsid w:val="00C576EA"/>
    <w:rsid w:val="00CD4E21"/>
    <w:rsid w:val="00D21FC2"/>
    <w:rsid w:val="00D37A7B"/>
    <w:rsid w:val="00D4591F"/>
    <w:rsid w:val="00D90B22"/>
    <w:rsid w:val="00DE31F4"/>
    <w:rsid w:val="00E17B7F"/>
    <w:rsid w:val="00EC721B"/>
    <w:rsid w:val="00F1409D"/>
    <w:rsid w:val="00F473AC"/>
    <w:rsid w:val="00F9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09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75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2</cp:revision>
  <cp:lastPrinted>2023-09-11T10:14:00Z</cp:lastPrinted>
  <dcterms:created xsi:type="dcterms:W3CDTF">2024-01-11T11:06:00Z</dcterms:created>
  <dcterms:modified xsi:type="dcterms:W3CDTF">2024-01-11T11:06:00Z</dcterms:modified>
</cp:coreProperties>
</file>