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36CA51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18A205E" w:rsidR="007E2812" w:rsidRDefault="00035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88515" wp14:editId="73DAFEC3">
                                  <wp:extent cx="7411720" cy="1865630"/>
                                  <wp:effectExtent l="0" t="0" r="5080" b="1270"/>
                                  <wp:docPr id="1718307751" name="Imagen 2" descr="Imagen que contiene 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307751" name="Imagen 2" descr="Imagen que contiene 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5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418A205E" w:rsidR="007E2812" w:rsidRDefault="00035DEC">
                      <w:r>
                        <w:rPr>
                          <w:noProof/>
                        </w:rPr>
                        <w:drawing>
                          <wp:inline distT="0" distB="0" distL="0" distR="0" wp14:anchorId="6B088515" wp14:editId="73DAFEC3">
                            <wp:extent cx="7411720" cy="1865630"/>
                            <wp:effectExtent l="0" t="0" r="5080" b="1270"/>
                            <wp:docPr id="1718307751" name="Imagen 2" descr="Imagen que contiene 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8307751" name="Imagen 2" descr="Imagen que contiene 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5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97FA56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0ECB96" w14:textId="495877E8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de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64FAAC7" w14:textId="77777777" w:rsidR="00BB23AD" w:rsidRDefault="00BB23AD" w:rsidP="007E2812">
      <w:pPr>
        <w:jc w:val="both"/>
        <w:rPr>
          <w:rFonts w:ascii="Cronos Pro" w:hAnsi="Cronos Pro"/>
        </w:rPr>
      </w:pPr>
    </w:p>
    <w:p w14:paraId="335ECE92" w14:textId="2C8C4A5A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  <w:r w:rsidR="001C3EA8" w:rsidRPr="008D7720">
        <w:rPr>
          <w:rFonts w:ascii="Gotham Medium" w:hAnsi="Gotham Medium"/>
          <w:color w:val="000000" w:themeColor="text1"/>
        </w:rPr>
        <w:t xml:space="preserve"> 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468AFE" w14:textId="01069C2D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ciudad. Recorriendo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de las especies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de Oro,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carretera de Jumeirah, disfrutaremos de la vista de la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Burj Al Arab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único hotel en el mundo de 7 estrellas. Pasaremos por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Burj Khalifa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el edificio más alto del mundo. Regreso al hotel. Por la noche</w:t>
      </w:r>
      <w:r w:rsidR="008F1D6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salida para disfrutar de las vistas y los sonidos de la cala de Dubái navegando 2 horas abordo en un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Dhow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tradicional (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incluida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>). Alojamiento.</w:t>
      </w:r>
    </w:p>
    <w:p w14:paraId="1B6ABEC9" w14:textId="77777777" w:rsidR="00BB23AD" w:rsidRPr="00706482" w:rsidRDefault="00BB23AD" w:rsidP="007E2812">
      <w:pPr>
        <w:jc w:val="both"/>
        <w:rPr>
          <w:rFonts w:ascii="Cronos Pro" w:hAnsi="Cronos Pro"/>
        </w:rPr>
      </w:pPr>
    </w:p>
    <w:p w14:paraId="5E5B5BFD" w14:textId="0C49D38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2377BE5" w14:textId="6833AFC1" w:rsidR="00BB23AD" w:rsidRDefault="00035DEC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Desayuno y mañana libre. Por la noche</w:t>
      </w:r>
      <w:r w:rsidR="008F1D6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salida para disfrutar de las vistas y los sonidos de la cala de Dubái navegando 2 horas abordo en un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Dhow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tradicional (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incluida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). Alojamiento.</w:t>
      </w:r>
    </w:p>
    <w:p w14:paraId="47637C10" w14:textId="77777777" w:rsidR="00035DEC" w:rsidRPr="00C55B11" w:rsidRDefault="00035DEC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58EDD78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 w:rsidRPr="00BB23AD">
        <w:rPr>
          <w:rFonts w:ascii="Gotham Medium" w:hAnsi="Gotham Medium" w:cstheme="majorHAnsi"/>
          <w:color w:val="7030A0"/>
        </w:rPr>
        <w:t>DUBÁI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446AC4" w14:textId="75A2235D" w:rsidR="00BB23AD" w:rsidRDefault="00035DE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Desayuno y mañana libre. A la hora prevista</w:t>
      </w:r>
      <w:r w:rsidR="008F1D6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salida para tomar los 4 X 4 y realizar un excitante trayecto por las fantásticas altas dunas donde tomar fotografías únicas de la puesta de sol árabe y pasar una tarde inolvidable. Tras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disfrutaremos del antiguo arte de la Danza del Vientre. Regreso al hotel. Alojamiento.</w:t>
      </w:r>
    </w:p>
    <w:p w14:paraId="2EA611AE" w14:textId="77777777" w:rsidR="00035DEC" w:rsidRPr="00706482" w:rsidRDefault="00035DEC" w:rsidP="007E2812">
      <w:pPr>
        <w:jc w:val="both"/>
        <w:rPr>
          <w:rFonts w:ascii="Cronos Pro" w:hAnsi="Cronos Pro"/>
        </w:rPr>
      </w:pPr>
    </w:p>
    <w:p w14:paraId="47F00BE6" w14:textId="06644AA1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35DEC" w:rsidRPr="00035DEC">
        <w:rPr>
          <w:rFonts w:ascii="Gotham Medium" w:hAnsi="Gotham Medium" w:cstheme="majorHAnsi"/>
          <w:color w:val="7030A0"/>
        </w:rPr>
        <w:t>DUBÁI • ABU DHABI • DUBÁI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F5BF8A" w14:textId="21EA65FE" w:rsidR="003C08FA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8F1D6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hacia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Abu Dhabi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Admiraremos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del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Jeque Zayed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hasta 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de Al Maqta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pasando por una de las áreas más ricas, el área de los ministros. Llegaremos a la calle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que es comparada con Manhattan.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Posteriormente disfrutaremos de la visita panorámica al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de Ferrari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(breve tiempo para sacar fotos y ver tiendas). Regreso 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8A480BD" w14:textId="77777777" w:rsidR="00035DEC" w:rsidRPr="00706482" w:rsidRDefault="00035DEC" w:rsidP="00035DEC">
      <w:pPr>
        <w:jc w:val="both"/>
        <w:rPr>
          <w:rFonts w:ascii="Cronos Pro" w:hAnsi="Cronos Pro"/>
        </w:rPr>
      </w:pPr>
    </w:p>
    <w:p w14:paraId="29EB8ADC" w14:textId="092B7CED" w:rsidR="00035DEC" w:rsidRDefault="00035DEC" w:rsidP="00035DEC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035DEC">
        <w:rPr>
          <w:rFonts w:ascii="Gotham Medium" w:hAnsi="Gotham Medium" w:cstheme="majorHAnsi"/>
          <w:color w:val="7030A0"/>
        </w:rPr>
        <w:t>DUBÁI • SHARJAH • AL FUJAIRAH • DUBÁI</w:t>
      </w:r>
    </w:p>
    <w:p w14:paraId="4C3AD63D" w14:textId="77777777" w:rsidR="00035DEC" w:rsidRPr="008D7720" w:rsidRDefault="00035DEC" w:rsidP="00035DE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B32EF0F" w14:textId="385783D0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emirato de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Sharjah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visitaremos 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Azul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, pasaremos por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Faisal. 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Continuaremos hacia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 Fujairah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, un paseo por el paisaje del desierto a través del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Oasis Al Daid a Masafi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a través de las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montañas de Hajar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hasta bajar a las aguas azules del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Golfo de Omán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, y divisar la bella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Dibba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. A</w:t>
      </w:r>
      <w:r w:rsidR="008F1D6D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la hora prevista salida para realizar la visita a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Bidiyah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C087B3B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C09E684" w14:textId="5485514D" w:rsidR="00035DEC" w:rsidRDefault="00035DEC" w:rsidP="00035DEC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BB23AD">
        <w:rPr>
          <w:rFonts w:ascii="Gotham Medium" w:hAnsi="Gotham Medium" w:cstheme="majorHAnsi"/>
          <w:color w:val="7030A0"/>
        </w:rPr>
        <w:t>DUBÁI</w:t>
      </w:r>
    </w:p>
    <w:p w14:paraId="02DD4E84" w14:textId="77777777" w:rsidR="00035DEC" w:rsidRPr="004C2F42" w:rsidRDefault="00035DEC" w:rsidP="00035DE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935ECB6" w14:textId="77777777" w:rsidR="00035DEC" w:rsidRP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Desayuno y resto del día libre para seguir conociendo la ciudad. Alojamiento.</w:t>
      </w:r>
    </w:p>
    <w:p w14:paraId="1E028970" w14:textId="77777777" w:rsidR="00035DEC" w:rsidRPr="00706482" w:rsidRDefault="00035DEC" w:rsidP="00035DEC">
      <w:pPr>
        <w:jc w:val="both"/>
        <w:rPr>
          <w:rFonts w:ascii="Cronos Pro" w:hAnsi="Cronos Pro"/>
        </w:rPr>
      </w:pPr>
    </w:p>
    <w:p w14:paraId="625F4CB3" w14:textId="58D0AF9C" w:rsidR="00035DEC" w:rsidRDefault="00035DEC" w:rsidP="00035DEC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035DEC">
        <w:rPr>
          <w:rFonts w:ascii="Gotham Medium" w:hAnsi="Gotham Medium" w:cstheme="majorHAnsi"/>
          <w:color w:val="7030A0"/>
        </w:rPr>
        <w:t>DUBÁI • ABU DHABI • DUBÁI</w:t>
      </w:r>
    </w:p>
    <w:p w14:paraId="7D0E6603" w14:textId="77777777" w:rsidR="00035DEC" w:rsidRPr="004C2F42" w:rsidRDefault="00035DEC" w:rsidP="00035DE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759C94D" w14:textId="69A44716" w:rsidR="00035DEC" w:rsidRPr="00BB23AD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aeropuerto. Y con una cordial despedida, diremos… ¡Hasta pronto!</w:t>
      </w:r>
    </w:p>
    <w:sectPr w:rsidR="00035DEC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712F66"/>
    <w:rsid w:val="007B2F11"/>
    <w:rsid w:val="007C6AC2"/>
    <w:rsid w:val="007E2812"/>
    <w:rsid w:val="00834776"/>
    <w:rsid w:val="008B003C"/>
    <w:rsid w:val="008F1D6D"/>
    <w:rsid w:val="00A86663"/>
    <w:rsid w:val="00BB23AD"/>
    <w:rsid w:val="00C352B4"/>
    <w:rsid w:val="00C55B11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11</cp:revision>
  <dcterms:created xsi:type="dcterms:W3CDTF">2024-11-13T13:46:00Z</dcterms:created>
  <dcterms:modified xsi:type="dcterms:W3CDTF">2024-12-23T11:37:00Z</dcterms:modified>
</cp:coreProperties>
</file>