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37740E06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2FAC46B1" w:rsidR="007E2812" w:rsidRDefault="000650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20C72B" wp14:editId="569F6A3E">
                                  <wp:extent cx="7366000" cy="1849073"/>
                                  <wp:effectExtent l="0" t="0" r="0" b="5715"/>
                                  <wp:docPr id="1291649983" name="Imagen 2" descr="Interfaz de usuario gráfica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1649983" name="Imagen 2" descr="Interfaz de usuario gráfica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89993" cy="18550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" fillcolor="white [3201]" stroked="f" strokeweight=".5pt">
                <v:textbox>
                  <w:txbxContent>
                    <w:p w14:paraId="02B4E670" w14:textId="2FAC46B1" w:rsidR="007E2812" w:rsidRDefault="00065059">
                      <w:r>
                        <w:rPr>
                          <w:noProof/>
                        </w:rPr>
                        <w:drawing>
                          <wp:inline distT="0" distB="0" distL="0" distR="0" wp14:anchorId="7F20C72B" wp14:editId="569F6A3E">
                            <wp:extent cx="7366000" cy="1849073"/>
                            <wp:effectExtent l="0" t="0" r="0" b="5715"/>
                            <wp:docPr id="1291649983" name="Imagen 2" descr="Interfaz de usuario gráfica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1649983" name="Imagen 2" descr="Interfaz de usuario gráfica&#10;&#10;Descripción generada automáticament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89993" cy="18550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71A1E9C1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065059">
        <w:rPr>
          <w:rFonts w:ascii="Gotham Medium" w:hAnsi="Gotham Medium" w:cstheme="majorHAnsi"/>
          <w:color w:val="33712E"/>
        </w:rPr>
        <w:t>VENECIA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8A2B27A" w14:textId="2F00D965" w:rsidR="00F669A6" w:rsidRDefault="0006505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de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Venecia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>, traslado al hotel y alojamiento.</w:t>
      </w:r>
    </w:p>
    <w:p w14:paraId="4F33219C" w14:textId="77777777" w:rsidR="00065059" w:rsidRDefault="00065059" w:rsidP="004C0E82">
      <w:pPr>
        <w:jc w:val="both"/>
        <w:rPr>
          <w:rFonts w:ascii="Cronos Pro" w:hAnsi="Cronos Pro"/>
        </w:rPr>
      </w:pPr>
    </w:p>
    <w:p w14:paraId="335ECE92" w14:textId="10774276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065059" w:rsidRPr="00065059">
        <w:rPr>
          <w:rFonts w:ascii="Gotham Medium" w:hAnsi="Gotham Medium" w:cstheme="majorHAnsi"/>
          <w:color w:val="33712E"/>
        </w:rPr>
        <w:t>VENECIA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7E1A38C" w14:textId="2C210A3E" w:rsidR="00F669A6" w:rsidRDefault="00065059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visita a pie de la ciudad recorriendo las calles y monumentos más emblemáticos como la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Plaza de San Marcos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. Llegaremos al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de los Duques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para realizar la visita. Tiempo libre. Alojamiento.</w:t>
      </w:r>
    </w:p>
    <w:p w14:paraId="1151CEDD" w14:textId="77777777" w:rsidR="00065059" w:rsidRPr="00706482" w:rsidRDefault="00065059" w:rsidP="00F25C70">
      <w:pPr>
        <w:jc w:val="both"/>
        <w:rPr>
          <w:rFonts w:ascii="Cronos Pro" w:hAnsi="Cronos Pro"/>
        </w:rPr>
      </w:pPr>
    </w:p>
    <w:p w14:paraId="49E42959" w14:textId="29F07A4F" w:rsidR="00B336F9" w:rsidRPr="00065059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065059" w:rsidRPr="00065059">
        <w:rPr>
          <w:rFonts w:ascii="Gotham Medium" w:hAnsi="Gotham Medium" w:cstheme="majorHAnsi"/>
          <w:color w:val="33712E"/>
        </w:rPr>
        <w:t>VENECIA • LIUBLIANA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E8FF713" w14:textId="13EA083C" w:rsidR="00F669A6" w:rsidRDefault="0006505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Eslovenia. Llegada a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Liubliana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43B219C7" w14:textId="77777777" w:rsidR="00065059" w:rsidRPr="00C55B11" w:rsidRDefault="0006505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644DC78B" w14:textId="108CA221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065059" w:rsidRPr="00065059">
        <w:rPr>
          <w:rFonts w:ascii="Gotham Medium" w:hAnsi="Gotham Medium" w:cstheme="majorHAnsi"/>
          <w:color w:val="33712E"/>
        </w:rPr>
        <w:t>LIUBLIANA• BLED • LIUBLIANA</w:t>
      </w:r>
    </w:p>
    <w:p w14:paraId="75740B53" w14:textId="76ED66A0" w:rsidR="00F669A6" w:rsidRDefault="00065059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proofErr w:type="spellStart"/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Bled</w:t>
      </w:r>
      <w:proofErr w:type="spellEnd"/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, hermosísimo pueblo de postal, junto a un lago y un castillo medieval. Realizaremos un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paseo en barco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por el lago visitando la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islita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. A la hora prevista, regreso a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Liubliana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para realizar la visita a pie de la ciudad incluyendo la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barroca, los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Tres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Puentes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Plaza “</w:t>
      </w:r>
      <w:proofErr w:type="spellStart"/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Mestni</w:t>
      </w:r>
      <w:proofErr w:type="spellEnd"/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Trg</w:t>
      </w:r>
      <w:proofErr w:type="spellEnd"/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>”. Tiempo libre y alojamiento.</w:t>
      </w:r>
    </w:p>
    <w:p w14:paraId="360650D9" w14:textId="77777777" w:rsidR="00065059" w:rsidRPr="00706482" w:rsidRDefault="00065059" w:rsidP="007E2812">
      <w:pPr>
        <w:jc w:val="both"/>
        <w:rPr>
          <w:rFonts w:ascii="Cronos Pro" w:hAnsi="Cronos Pro"/>
        </w:rPr>
      </w:pPr>
    </w:p>
    <w:p w14:paraId="47F00BE6" w14:textId="3D7B5B87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065059" w:rsidRPr="00065059">
        <w:rPr>
          <w:rFonts w:ascii="Gotham Medium" w:hAnsi="Gotham Medium" w:cstheme="majorHAnsi"/>
          <w:color w:val="33712E"/>
        </w:rPr>
        <w:t>LIUBLIANA • POSTOJNA • ZAGREB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D0EECD3" w14:textId="653E6957" w:rsidR="00F669A6" w:rsidRDefault="00065059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visita de las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Cuevas de </w:t>
      </w:r>
      <w:proofErr w:type="spellStart"/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Postojna</w:t>
      </w:r>
      <w:proofErr w:type="spellEnd"/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con sus 20 km de galerías. Más tarde, continuación hacia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Zagreb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21B44EF7" w14:textId="77777777" w:rsidR="00065059" w:rsidRDefault="00065059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196018C" w14:textId="60D3951D" w:rsidR="00C86240" w:rsidRPr="00C86240" w:rsidRDefault="008A53D6" w:rsidP="00C86240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065059">
        <w:rPr>
          <w:rFonts w:ascii="Gotham Medium" w:hAnsi="Gotham Medium" w:cstheme="majorHAnsi"/>
          <w:color w:val="33712E"/>
        </w:rPr>
        <w:t>ZAGREB</w:t>
      </w:r>
    </w:p>
    <w:p w14:paraId="42C60B56" w14:textId="77777777" w:rsidR="00C86240" w:rsidRPr="00FC28BA" w:rsidRDefault="00C86240" w:rsidP="00C8624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F6F0815" w14:textId="77777777" w:rsidR="00C86240" w:rsidRPr="004C2F42" w:rsidRDefault="00C86240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AB6E65D" w14:textId="3DE9CF1D" w:rsidR="00F669A6" w:rsidRDefault="00065059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visita de la capital de Croacia, incluyendo el paseo por el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centro histórico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“</w:t>
      </w:r>
      <w:proofErr w:type="spellStart"/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Gornji</w:t>
      </w:r>
      <w:proofErr w:type="spellEnd"/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proofErr w:type="spellStart"/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Grad</w:t>
      </w:r>
      <w:proofErr w:type="spellEnd"/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” con su famosa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del siglo XIII, la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 de San Marcos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Plaza del Rey </w:t>
      </w:r>
      <w:proofErr w:type="spellStart"/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Tomislav</w:t>
      </w:r>
      <w:proofErr w:type="spellEnd"/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035B5EDC" w14:textId="77777777" w:rsidR="00065059" w:rsidRPr="00706482" w:rsidRDefault="00065059" w:rsidP="004C0E82">
      <w:pPr>
        <w:jc w:val="both"/>
        <w:rPr>
          <w:rFonts w:ascii="Cronos Pro" w:hAnsi="Cronos Pro"/>
        </w:rPr>
      </w:pPr>
    </w:p>
    <w:p w14:paraId="69B3CF8C" w14:textId="31A45670" w:rsidR="008A53D6" w:rsidRPr="00065059" w:rsidRDefault="008A53D6" w:rsidP="008A53D6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065059" w:rsidRPr="00065059">
        <w:rPr>
          <w:rFonts w:ascii="Gotham Medium" w:hAnsi="Gotham Medium" w:cstheme="majorHAnsi"/>
          <w:color w:val="33712E"/>
        </w:rPr>
        <w:t>ZAGREB • PLITVICE • SPLIT</w:t>
      </w:r>
    </w:p>
    <w:p w14:paraId="26365680" w14:textId="77777777" w:rsidR="00FF787E" w:rsidRPr="004C2F42" w:rsidRDefault="00FF787E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9CADA7A" w14:textId="70AA6D9A" w:rsidR="00F669A6" w:rsidRDefault="00065059" w:rsidP="0046351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saldremos hacia el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Parque Nacional de </w:t>
      </w:r>
      <w:proofErr w:type="spellStart"/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Plitvice</w:t>
      </w:r>
      <w:proofErr w:type="spellEnd"/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, declarado Patrimonio Mundial por la Unesco. Entraremos al parque para admirar sus lagos y cataratas, paseando por sus senderos. Siempre que sea posible tomaremos un barco que cruza las aguas verdes de estos lagos. Continuación hacia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Split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3E7FDEFC" w14:textId="77777777" w:rsidR="00065059" w:rsidRDefault="00065059" w:rsidP="0046351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5693C67" w14:textId="571056E0" w:rsidR="00463519" w:rsidRPr="008D7720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065059">
        <w:rPr>
          <w:rFonts w:ascii="Gotham Medium" w:hAnsi="Gotham Medium" w:cstheme="majorHAnsi"/>
          <w:color w:val="33712E"/>
        </w:rPr>
        <w:t>SPLIT</w:t>
      </w:r>
    </w:p>
    <w:p w14:paraId="713F279D" w14:textId="77777777" w:rsidR="00463519" w:rsidRPr="00FC28BA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EDF96F7" w14:textId="77777777" w:rsidR="00463519" w:rsidRPr="004C2F42" w:rsidRDefault="00463519" w:rsidP="00463519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25AEB5D" w14:textId="470EEF1D" w:rsidR="00F669A6" w:rsidRDefault="00065059" w:rsidP="008466B7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visita de la ciudad, donde visitaremos el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de Diocleciano,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la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de San </w:t>
      </w:r>
      <w:proofErr w:type="spellStart"/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Duje</w:t>
      </w:r>
      <w:proofErr w:type="spellEnd"/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 de Júpiter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>. Resto del día libre. Alojamiento.</w:t>
      </w:r>
    </w:p>
    <w:p w14:paraId="0A3B3464" w14:textId="77777777" w:rsidR="00065059" w:rsidRDefault="00065059" w:rsidP="008466B7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6EEBA8E1" w14:textId="1C559CF3" w:rsidR="008466B7" w:rsidRPr="00FC28BA" w:rsidRDefault="008466B7" w:rsidP="008466B7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9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669A6" w:rsidRPr="00F669A6">
        <w:rPr>
          <w:rFonts w:ascii="Gotham Medium" w:hAnsi="Gotham Medium" w:cstheme="majorHAnsi"/>
          <w:color w:val="33712E"/>
        </w:rPr>
        <w:t>SPLIT</w:t>
      </w:r>
    </w:p>
    <w:p w14:paraId="61BAB333" w14:textId="77777777" w:rsidR="008466B7" w:rsidRPr="004C2F42" w:rsidRDefault="008466B7" w:rsidP="008466B7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AFBF5AF" w14:textId="77777777" w:rsidR="00065059" w:rsidRPr="00065059" w:rsidRDefault="00065059" w:rsidP="000650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>Desayuno y día libre para seguir conociendo la ciudad. Alojamiento. </w:t>
      </w:r>
    </w:p>
    <w:p w14:paraId="3FDFBB73" w14:textId="77777777" w:rsidR="00065059" w:rsidRDefault="00065059" w:rsidP="00600D44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040C5FAB" w14:textId="1DFAD12E" w:rsidR="00600D44" w:rsidRDefault="00600D44" w:rsidP="00600D44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10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065059" w:rsidRPr="00065059">
        <w:rPr>
          <w:rFonts w:ascii="Gotham Medium" w:hAnsi="Gotham Medium" w:cstheme="majorHAnsi"/>
          <w:color w:val="33712E"/>
        </w:rPr>
        <w:t>SPLIT • DUBROVNIK</w:t>
      </w:r>
    </w:p>
    <w:p w14:paraId="02A949D3" w14:textId="77777777" w:rsidR="00065059" w:rsidRPr="004C2F42" w:rsidRDefault="00065059" w:rsidP="00600D44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E496C49" w14:textId="7C31C38A" w:rsidR="00F669A6" w:rsidRDefault="00065059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lastRenderedPageBreak/>
        <w:t xml:space="preserve">Desayuno y salida hacia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Dubrovnik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, conocida como la “Perla del Adriático”. Visitaremos la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Monasterio franciscano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con la </w:t>
      </w:r>
      <w:r w:rsidRPr="00065059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farmacia</w:t>
      </w: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 xml:space="preserve"> más antigua del mundo. Alojamiento.</w:t>
      </w:r>
    </w:p>
    <w:p w14:paraId="746F3BCE" w14:textId="77777777" w:rsidR="00065059" w:rsidRDefault="00065059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8355D83" w14:textId="64474A50" w:rsidR="006A053C" w:rsidRPr="004C2F42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11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065059">
        <w:rPr>
          <w:rFonts w:ascii="Gotham Medium" w:hAnsi="Gotham Medium" w:cstheme="majorHAnsi"/>
          <w:color w:val="33712E"/>
        </w:rPr>
        <w:t>DUBROVNIK</w:t>
      </w:r>
    </w:p>
    <w:p w14:paraId="5A175D40" w14:textId="72DB6C36" w:rsidR="00F669A6" w:rsidRDefault="00065059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>Desayuno y día libre para seguir conociendo la ciudad. Alojamiento.</w:t>
      </w:r>
    </w:p>
    <w:p w14:paraId="384B6596" w14:textId="77777777" w:rsidR="00065059" w:rsidRDefault="00065059" w:rsidP="006A053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3BA08E96" w14:textId="532F7557" w:rsidR="006A053C" w:rsidRPr="00F74EEF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065059" w:rsidRPr="00065059">
        <w:rPr>
          <w:rFonts w:ascii="Gotham Medium" w:hAnsi="Gotham Medium" w:cstheme="majorHAnsi"/>
          <w:color w:val="33712E"/>
        </w:rPr>
        <w:t>DUBROVNIK</w:t>
      </w:r>
    </w:p>
    <w:p w14:paraId="198AEC22" w14:textId="77777777" w:rsidR="006A053C" w:rsidRPr="00FC28BA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1918D73" w14:textId="77777777" w:rsidR="006A053C" w:rsidRPr="004C2F42" w:rsidRDefault="006A053C" w:rsidP="006A053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0846880" w14:textId="65363940" w:rsidR="00F669A6" w:rsidRPr="00BB23AD" w:rsidRDefault="00065059" w:rsidP="00F669A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065059">
        <w:rPr>
          <w:rFonts w:ascii="Gotham Light" w:hAnsi="Gotham Light"/>
          <w:color w:val="404040" w:themeColor="text1" w:themeTint="BF"/>
          <w:sz w:val="20"/>
          <w:szCs w:val="20"/>
        </w:rPr>
        <w:t>Desayuno y a la hora prevista, traslado al aeropuerto para su vuelo de regreso. Y con una cordial despedida, diremos... ¡Hasta pronto!</w:t>
      </w:r>
    </w:p>
    <w:sectPr w:rsidR="00F669A6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065059"/>
    <w:rsid w:val="000C082A"/>
    <w:rsid w:val="00101274"/>
    <w:rsid w:val="001A08AD"/>
    <w:rsid w:val="001C3EA8"/>
    <w:rsid w:val="00270B96"/>
    <w:rsid w:val="003C08FA"/>
    <w:rsid w:val="003F037B"/>
    <w:rsid w:val="00455B19"/>
    <w:rsid w:val="00463519"/>
    <w:rsid w:val="004645B6"/>
    <w:rsid w:val="004C0E82"/>
    <w:rsid w:val="004E3206"/>
    <w:rsid w:val="00511162"/>
    <w:rsid w:val="005F3300"/>
    <w:rsid w:val="00600D44"/>
    <w:rsid w:val="006A053C"/>
    <w:rsid w:val="006E1A2A"/>
    <w:rsid w:val="00712F66"/>
    <w:rsid w:val="00766F51"/>
    <w:rsid w:val="007A25A5"/>
    <w:rsid w:val="007B2F11"/>
    <w:rsid w:val="007C6AC2"/>
    <w:rsid w:val="007D577E"/>
    <w:rsid w:val="007E2812"/>
    <w:rsid w:val="008466B7"/>
    <w:rsid w:val="00854BB9"/>
    <w:rsid w:val="008A53D6"/>
    <w:rsid w:val="008B003C"/>
    <w:rsid w:val="009D15CC"/>
    <w:rsid w:val="00A86663"/>
    <w:rsid w:val="00AC25E9"/>
    <w:rsid w:val="00B336F9"/>
    <w:rsid w:val="00B56048"/>
    <w:rsid w:val="00BB23AD"/>
    <w:rsid w:val="00BD1864"/>
    <w:rsid w:val="00C352B4"/>
    <w:rsid w:val="00C55B11"/>
    <w:rsid w:val="00C61F40"/>
    <w:rsid w:val="00C7064F"/>
    <w:rsid w:val="00C86240"/>
    <w:rsid w:val="00DB01D7"/>
    <w:rsid w:val="00DB4EA5"/>
    <w:rsid w:val="00DC3759"/>
    <w:rsid w:val="00F25C70"/>
    <w:rsid w:val="00F669A6"/>
    <w:rsid w:val="00F74EEF"/>
    <w:rsid w:val="00FC28BA"/>
    <w:rsid w:val="00FF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348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Bea Núñez Sabido</cp:lastModifiedBy>
  <cp:revision>36</cp:revision>
  <cp:lastPrinted>2024-12-23T13:43:00Z</cp:lastPrinted>
  <dcterms:created xsi:type="dcterms:W3CDTF">2024-11-13T13:46:00Z</dcterms:created>
  <dcterms:modified xsi:type="dcterms:W3CDTF">2024-12-23T15:26:00Z</dcterms:modified>
</cp:coreProperties>
</file>