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4F6A" w14:textId="7E115BCF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A2120" wp14:editId="416AFFB1">
                <wp:simplePos x="0" y="0"/>
                <wp:positionH relativeFrom="column">
                  <wp:posOffset>-1097280</wp:posOffset>
                </wp:positionH>
                <wp:positionV relativeFrom="paragraph">
                  <wp:posOffset>-908867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B5FA0" w14:textId="2D54612C" w:rsidR="00862810" w:rsidRDefault="00862810" w:rsidP="008628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208E02" wp14:editId="102DC734">
                                  <wp:extent cx="7395845" cy="1675130"/>
                                  <wp:effectExtent l="0" t="0" r="0" b="1270"/>
                                  <wp:docPr id="1168150760" name="Imagen 1" descr="Imagen que contiene exterior, naranja, puesta de sol, firmar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8150760" name="Imagen 1" descr="Imagen que contiene exterior, naranja, puesta de sol, firmar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75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0A212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6.4pt;margin-top:-71.5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" fillcolor="white [3201]" stroked="f" strokeweight=".5pt">
                <v:textbox>
                  <w:txbxContent>
                    <w:p w14:paraId="6DBB5FA0" w14:textId="2D54612C" w:rsidR="00862810" w:rsidRDefault="00862810" w:rsidP="00862810">
                      <w:r>
                        <w:rPr>
                          <w:noProof/>
                        </w:rPr>
                        <w:drawing>
                          <wp:inline distT="0" distB="0" distL="0" distR="0" wp14:anchorId="19208E02" wp14:editId="102DC734">
                            <wp:extent cx="7395845" cy="1675130"/>
                            <wp:effectExtent l="0" t="0" r="0" b="1270"/>
                            <wp:docPr id="1168150760" name="Imagen 1" descr="Imagen que contiene exterior, naranja, puesta de sol, firmar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8150760" name="Imagen 1" descr="Imagen que contiene exterior, naranja, puesta de sol, firmar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75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6322726" w14:textId="2CC437E8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86E91A6" w14:textId="77777777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F3A33E2" w14:textId="77777777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DBB0EBC" w14:textId="77777777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4C628BB" w14:textId="77777777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6FE6F42" w14:textId="030D2946" w:rsidR="00862810" w:rsidRDefault="00862810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5D44970" w14:textId="6795EF7C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="00E06A7F" w:rsidRPr="00CC11A9">
        <w:rPr>
          <w:b/>
          <w:bCs/>
          <w:color w:val="D8760A"/>
          <w:sz w:val="20"/>
          <w:szCs w:val="20"/>
        </w:rPr>
        <w:t>MARRAKECH</w:t>
      </w:r>
    </w:p>
    <w:p w14:paraId="12646914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 xml:space="preserve">Llegada al aeropuerto de </w:t>
      </w:r>
      <w:r w:rsidRPr="00EA4A53">
        <w:rPr>
          <w:b/>
          <w:bCs/>
          <w:sz w:val="20"/>
          <w:szCs w:val="20"/>
        </w:rPr>
        <w:t>Marrakech</w:t>
      </w:r>
      <w:r w:rsidRPr="00EA4A53">
        <w:rPr>
          <w:sz w:val="20"/>
          <w:szCs w:val="20"/>
        </w:rPr>
        <w:t>, asistencia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y traslado al hotel. </w:t>
      </w:r>
      <w:r w:rsidRPr="00EA4A53">
        <w:rPr>
          <w:b/>
          <w:bCs/>
          <w:sz w:val="20"/>
          <w:szCs w:val="20"/>
        </w:rPr>
        <w:t xml:space="preserve">Cena </w:t>
      </w:r>
      <w:r w:rsidRPr="00EA4A53">
        <w:rPr>
          <w:sz w:val="20"/>
          <w:szCs w:val="20"/>
        </w:rPr>
        <w:t>(dependiendo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del horario de llegada). Alojamiento.</w:t>
      </w:r>
      <w:r w:rsidR="00E06A7F">
        <w:rPr>
          <w:sz w:val="20"/>
          <w:szCs w:val="20"/>
        </w:rPr>
        <w:t xml:space="preserve"> </w:t>
      </w:r>
    </w:p>
    <w:p w14:paraId="30A6C30A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0BBCE0BC" w14:textId="59D6D8A7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EA4A53">
        <w:rPr>
          <w:b/>
          <w:bCs/>
          <w:color w:val="D8760A"/>
          <w:sz w:val="20"/>
          <w:szCs w:val="20"/>
        </w:rPr>
        <w:t>MARRAKECH •</w:t>
      </w:r>
      <w:r w:rsidR="00E06A7F" w:rsidRPr="00E06A7F">
        <w:rPr>
          <w:b/>
          <w:bCs/>
          <w:color w:val="D8760A"/>
          <w:sz w:val="20"/>
          <w:szCs w:val="20"/>
        </w:rPr>
        <w:t xml:space="preserve"> </w:t>
      </w:r>
      <w:r w:rsidRPr="00EA4A53">
        <w:rPr>
          <w:b/>
          <w:bCs/>
          <w:color w:val="D8760A"/>
          <w:sz w:val="20"/>
          <w:szCs w:val="20"/>
        </w:rPr>
        <w:t>CASABLANCA</w:t>
      </w: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 245 km</w:t>
      </w:r>
    </w:p>
    <w:p w14:paraId="029E96C2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 xml:space="preserve">Desayuno y salida hacia </w:t>
      </w:r>
      <w:r w:rsidRPr="00EA4A53">
        <w:rPr>
          <w:b/>
          <w:bCs/>
          <w:sz w:val="20"/>
          <w:szCs w:val="20"/>
        </w:rPr>
        <w:t>Casablanca</w:t>
      </w:r>
      <w:r w:rsidRPr="00EA4A53">
        <w:rPr>
          <w:sz w:val="20"/>
          <w:szCs w:val="20"/>
        </w:rPr>
        <w:t>, corazón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cosmopolita, industrial y económico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de Marruecos. A la llegada, realizaremos la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visita panorámica de la mayor urbe de Marruecos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visitando los lugares más interesantes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como los exteriores de la </w:t>
      </w:r>
      <w:r w:rsidRPr="00EA4A53">
        <w:rPr>
          <w:b/>
          <w:bCs/>
          <w:sz w:val="20"/>
          <w:szCs w:val="20"/>
        </w:rPr>
        <w:t>Mezquita de</w:t>
      </w:r>
      <w:r w:rsidR="00E06A7F">
        <w:rPr>
          <w:b/>
          <w:bCs/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Hassan II, </w:t>
      </w:r>
      <w:r w:rsidRPr="00EA4A53">
        <w:rPr>
          <w:sz w:val="20"/>
          <w:szCs w:val="20"/>
        </w:rPr>
        <w:t xml:space="preserve">el </w:t>
      </w:r>
      <w:r w:rsidRPr="00EA4A53">
        <w:rPr>
          <w:b/>
          <w:bCs/>
          <w:sz w:val="20"/>
          <w:szCs w:val="20"/>
        </w:rPr>
        <w:t xml:space="preserve">Boulevard de la </w:t>
      </w:r>
      <w:proofErr w:type="spellStart"/>
      <w:r w:rsidRPr="00EA4A53">
        <w:rPr>
          <w:b/>
          <w:bCs/>
          <w:sz w:val="20"/>
          <w:szCs w:val="20"/>
        </w:rPr>
        <w:t>Corniche</w:t>
      </w:r>
      <w:proofErr w:type="spellEnd"/>
      <w:r w:rsidRPr="00EA4A53">
        <w:rPr>
          <w:b/>
          <w:bCs/>
          <w:sz w:val="20"/>
          <w:szCs w:val="20"/>
        </w:rPr>
        <w:t xml:space="preserve"> </w:t>
      </w:r>
      <w:r w:rsidRPr="00EA4A53">
        <w:rPr>
          <w:sz w:val="20"/>
          <w:szCs w:val="20"/>
        </w:rPr>
        <w:t>o la</w:t>
      </w:r>
      <w:r w:rsidR="00E06A7F">
        <w:rPr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>Plaza de las Naciones Unidas</w:t>
      </w:r>
      <w:r w:rsidRPr="00EA4A53">
        <w:rPr>
          <w:sz w:val="20"/>
          <w:szCs w:val="20"/>
        </w:rPr>
        <w:t xml:space="preserve">. </w:t>
      </w:r>
      <w:r w:rsidRPr="00EA4A53">
        <w:rPr>
          <w:b/>
          <w:bCs/>
          <w:sz w:val="20"/>
          <w:szCs w:val="20"/>
        </w:rPr>
        <w:t xml:space="preserve">Cena </w:t>
      </w:r>
      <w:r w:rsidRPr="00EA4A53">
        <w:rPr>
          <w:sz w:val="20"/>
          <w:szCs w:val="20"/>
        </w:rPr>
        <w:t>y alojamiento.</w:t>
      </w:r>
      <w:r w:rsidR="00E06A7F">
        <w:rPr>
          <w:sz w:val="20"/>
          <w:szCs w:val="20"/>
        </w:rPr>
        <w:t xml:space="preserve"> </w:t>
      </w:r>
    </w:p>
    <w:p w14:paraId="3811CE02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3AB15707" w14:textId="3E538738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EA4A53">
        <w:rPr>
          <w:b/>
          <w:bCs/>
          <w:color w:val="D8760A"/>
          <w:sz w:val="20"/>
          <w:szCs w:val="20"/>
        </w:rPr>
        <w:t>CASABLANCA • TÁNGER</w:t>
      </w:r>
      <w:r w:rsidR="00E06A7F" w:rsidRPr="00E06A7F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EA4A53">
        <w:rPr>
          <w:b/>
          <w:bCs/>
          <w:color w:val="808080" w:themeColor="background1" w:themeShade="80"/>
          <w:sz w:val="20"/>
          <w:szCs w:val="20"/>
        </w:rPr>
        <w:t>338 km</w:t>
      </w:r>
    </w:p>
    <w:p w14:paraId="5162F625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 xml:space="preserve">Desayuno. Salida hacia </w:t>
      </w:r>
      <w:r w:rsidRPr="00EA4A53">
        <w:rPr>
          <w:b/>
          <w:bCs/>
          <w:sz w:val="20"/>
          <w:szCs w:val="20"/>
        </w:rPr>
        <w:t xml:space="preserve">Tánger. Cena </w:t>
      </w:r>
      <w:r w:rsidRPr="00EA4A53">
        <w:rPr>
          <w:sz w:val="20"/>
          <w:szCs w:val="20"/>
        </w:rPr>
        <w:t>y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alojamiento.</w:t>
      </w:r>
      <w:r w:rsidR="00E06A7F">
        <w:rPr>
          <w:sz w:val="20"/>
          <w:szCs w:val="20"/>
        </w:rPr>
        <w:t xml:space="preserve"> </w:t>
      </w:r>
    </w:p>
    <w:p w14:paraId="2A85E4CE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751858CB" w14:textId="5C89B8DD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EA4A53">
        <w:rPr>
          <w:b/>
          <w:bCs/>
          <w:color w:val="D8760A"/>
          <w:sz w:val="20"/>
          <w:szCs w:val="20"/>
        </w:rPr>
        <w:t>TÁNGER • FEZ</w:t>
      </w: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 398 km</w:t>
      </w:r>
    </w:p>
    <w:p w14:paraId="5B7BABA8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>Desayuno. Salida a media mañana hacia</w:t>
      </w:r>
      <w:r w:rsidR="00E06A7F">
        <w:rPr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Fez </w:t>
      </w:r>
      <w:r w:rsidRPr="00EA4A53">
        <w:rPr>
          <w:sz w:val="20"/>
          <w:szCs w:val="20"/>
        </w:rPr>
        <w:t>vía Larache. Llegada al final de la tarde.</w:t>
      </w:r>
      <w:r w:rsidR="00E06A7F">
        <w:rPr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Cena </w:t>
      </w:r>
      <w:r w:rsidRPr="00EA4A53">
        <w:rPr>
          <w:sz w:val="20"/>
          <w:szCs w:val="20"/>
        </w:rPr>
        <w:t>y alojamiento.</w:t>
      </w:r>
      <w:r w:rsidR="00E06A7F">
        <w:rPr>
          <w:sz w:val="20"/>
          <w:szCs w:val="20"/>
        </w:rPr>
        <w:t xml:space="preserve"> </w:t>
      </w:r>
    </w:p>
    <w:p w14:paraId="537FAA94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39A8D5D0" w14:textId="327527AB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EA4A53">
        <w:rPr>
          <w:b/>
          <w:bCs/>
          <w:color w:val="D8760A"/>
          <w:sz w:val="20"/>
          <w:szCs w:val="20"/>
        </w:rPr>
        <w:t>FEZ</w:t>
      </w:r>
    </w:p>
    <w:p w14:paraId="5272D011" w14:textId="3BF606AD" w:rsidR="00EA4A53" w:rsidRPr="00EA4A53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>Desayuno y visita completa de la capital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religiosa del país, fundada durante el siglo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VIII por </w:t>
      </w:r>
      <w:proofErr w:type="spellStart"/>
      <w:r w:rsidRPr="00EA4A53">
        <w:rPr>
          <w:sz w:val="20"/>
          <w:szCs w:val="20"/>
        </w:rPr>
        <w:t>Idriss</w:t>
      </w:r>
      <w:proofErr w:type="spellEnd"/>
      <w:r w:rsidRPr="00EA4A53">
        <w:rPr>
          <w:sz w:val="20"/>
          <w:szCs w:val="20"/>
        </w:rPr>
        <w:t xml:space="preserve"> II y actualmente es considerada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una de las 4 Capitales Imperiales. En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esta visita podremos realizar un recorrido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por los lugares más emblemáticos, como el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exterior del </w:t>
      </w:r>
      <w:r w:rsidRPr="00EA4A53">
        <w:rPr>
          <w:b/>
          <w:bCs/>
          <w:sz w:val="20"/>
          <w:szCs w:val="20"/>
        </w:rPr>
        <w:t xml:space="preserve">Palacio Real, </w:t>
      </w:r>
      <w:r w:rsidRPr="00EA4A53">
        <w:rPr>
          <w:sz w:val="20"/>
          <w:szCs w:val="20"/>
        </w:rPr>
        <w:t xml:space="preserve">el </w:t>
      </w:r>
      <w:r w:rsidRPr="00EA4A53">
        <w:rPr>
          <w:b/>
          <w:bCs/>
          <w:sz w:val="20"/>
          <w:szCs w:val="20"/>
        </w:rPr>
        <w:t xml:space="preserve">Barrio Judío, </w:t>
      </w:r>
      <w:r w:rsidRPr="00EA4A53">
        <w:rPr>
          <w:sz w:val="20"/>
          <w:szCs w:val="20"/>
        </w:rPr>
        <w:t>la</w:t>
      </w:r>
    </w:p>
    <w:p w14:paraId="49E8D113" w14:textId="1B0D17AC" w:rsidR="00EA4A53" w:rsidRPr="00EA4A53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b/>
          <w:bCs/>
          <w:sz w:val="20"/>
          <w:szCs w:val="20"/>
        </w:rPr>
        <w:t xml:space="preserve">Medina </w:t>
      </w:r>
      <w:r w:rsidRPr="00EA4A53">
        <w:rPr>
          <w:sz w:val="20"/>
          <w:szCs w:val="20"/>
        </w:rPr>
        <w:t xml:space="preserve">o </w:t>
      </w:r>
      <w:r w:rsidRPr="00EA4A53">
        <w:rPr>
          <w:b/>
          <w:bCs/>
          <w:sz w:val="20"/>
          <w:szCs w:val="20"/>
        </w:rPr>
        <w:t xml:space="preserve">ciudad antigua. </w:t>
      </w:r>
      <w:r w:rsidRPr="00EA4A53">
        <w:rPr>
          <w:sz w:val="20"/>
          <w:szCs w:val="20"/>
        </w:rPr>
        <w:t>Realizaremos un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interesante recorrido a pie, accediendo por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la famosa </w:t>
      </w:r>
      <w:r w:rsidRPr="00EA4A53">
        <w:rPr>
          <w:b/>
          <w:bCs/>
          <w:sz w:val="20"/>
          <w:szCs w:val="20"/>
        </w:rPr>
        <w:t xml:space="preserve">Puerta de </w:t>
      </w:r>
      <w:proofErr w:type="spellStart"/>
      <w:r w:rsidRPr="00EA4A53">
        <w:rPr>
          <w:b/>
          <w:bCs/>
          <w:sz w:val="20"/>
          <w:szCs w:val="20"/>
        </w:rPr>
        <w:t>Bab</w:t>
      </w:r>
      <w:proofErr w:type="spellEnd"/>
      <w:r w:rsidRPr="00EA4A53">
        <w:rPr>
          <w:b/>
          <w:bCs/>
          <w:sz w:val="20"/>
          <w:szCs w:val="20"/>
        </w:rPr>
        <w:t xml:space="preserve"> el </w:t>
      </w:r>
      <w:proofErr w:type="spellStart"/>
      <w:r w:rsidRPr="00EA4A53">
        <w:rPr>
          <w:b/>
          <w:bCs/>
          <w:sz w:val="20"/>
          <w:szCs w:val="20"/>
        </w:rPr>
        <w:t>Jeloud</w:t>
      </w:r>
      <w:proofErr w:type="spellEnd"/>
      <w:r w:rsidRPr="00EA4A53">
        <w:rPr>
          <w:b/>
          <w:bCs/>
          <w:sz w:val="20"/>
          <w:szCs w:val="20"/>
        </w:rPr>
        <w:t xml:space="preserve">, </w:t>
      </w:r>
      <w:r w:rsidRPr="00EA4A53">
        <w:rPr>
          <w:sz w:val="20"/>
          <w:szCs w:val="20"/>
        </w:rPr>
        <w:t>sintiendo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una vuelta al pasado en una parte de la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ciudad que aún vive cerca de la Edad Media.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Las </w:t>
      </w:r>
      <w:r w:rsidRPr="00EA4A53">
        <w:rPr>
          <w:b/>
          <w:bCs/>
          <w:sz w:val="20"/>
          <w:szCs w:val="20"/>
        </w:rPr>
        <w:t xml:space="preserve">Murallas </w:t>
      </w:r>
      <w:r w:rsidRPr="00EA4A53">
        <w:rPr>
          <w:sz w:val="20"/>
          <w:szCs w:val="20"/>
        </w:rPr>
        <w:t>protegen su interior, formado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por cientos de callejuelas laberínticamente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organizadas donde podremos sentir mil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aromas y sabores en este lugar declarado</w:t>
      </w:r>
    </w:p>
    <w:p w14:paraId="6E5B9953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 xml:space="preserve">Patrimonio de la Humanidad. </w:t>
      </w:r>
      <w:r w:rsidRPr="00EA4A53">
        <w:rPr>
          <w:b/>
          <w:bCs/>
          <w:sz w:val="20"/>
          <w:szCs w:val="20"/>
        </w:rPr>
        <w:t xml:space="preserve">Cena </w:t>
      </w:r>
      <w:r w:rsidRPr="00EA4A53">
        <w:rPr>
          <w:sz w:val="20"/>
          <w:szCs w:val="20"/>
        </w:rPr>
        <w:t>y alojamiento.</w:t>
      </w:r>
      <w:r w:rsidR="00E06A7F">
        <w:rPr>
          <w:sz w:val="20"/>
          <w:szCs w:val="20"/>
        </w:rPr>
        <w:t xml:space="preserve"> </w:t>
      </w:r>
    </w:p>
    <w:p w14:paraId="2268D8D1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6F288286" w14:textId="4B15E7C2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EA4A53">
        <w:rPr>
          <w:b/>
          <w:bCs/>
          <w:color w:val="D8760A"/>
          <w:sz w:val="20"/>
          <w:szCs w:val="20"/>
        </w:rPr>
        <w:t>FEZ • RABAT •</w:t>
      </w:r>
      <w:r w:rsidR="00E06A7F" w:rsidRPr="00E06A7F">
        <w:rPr>
          <w:b/>
          <w:bCs/>
          <w:color w:val="D8760A"/>
          <w:sz w:val="20"/>
          <w:szCs w:val="20"/>
        </w:rPr>
        <w:t xml:space="preserve"> </w:t>
      </w:r>
      <w:r w:rsidRPr="00EA4A53">
        <w:rPr>
          <w:b/>
          <w:bCs/>
          <w:color w:val="D8760A"/>
          <w:sz w:val="20"/>
          <w:szCs w:val="20"/>
        </w:rPr>
        <w:t>MARRAKECH</w:t>
      </w: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 532 km</w:t>
      </w:r>
    </w:p>
    <w:p w14:paraId="4BC788AC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 xml:space="preserve">Desayuno. Salida hacia </w:t>
      </w:r>
      <w:r w:rsidRPr="00EA4A53">
        <w:rPr>
          <w:b/>
          <w:bCs/>
          <w:sz w:val="20"/>
          <w:szCs w:val="20"/>
        </w:rPr>
        <w:t xml:space="preserve">Rabat </w:t>
      </w:r>
      <w:r w:rsidRPr="00EA4A53">
        <w:rPr>
          <w:sz w:val="20"/>
          <w:szCs w:val="20"/>
        </w:rPr>
        <w:t>(capital diplomática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y administrativa del país) para realizar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la visita de la ciudad, recorriendo los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exteriores del </w:t>
      </w:r>
      <w:r w:rsidRPr="00EA4A53">
        <w:rPr>
          <w:b/>
          <w:bCs/>
          <w:sz w:val="20"/>
          <w:szCs w:val="20"/>
        </w:rPr>
        <w:t xml:space="preserve">Palacio Real, </w:t>
      </w:r>
      <w:r w:rsidRPr="00EA4A53">
        <w:rPr>
          <w:sz w:val="20"/>
          <w:szCs w:val="20"/>
        </w:rPr>
        <w:t xml:space="preserve">el </w:t>
      </w:r>
      <w:r w:rsidRPr="00EA4A53">
        <w:rPr>
          <w:b/>
          <w:bCs/>
          <w:sz w:val="20"/>
          <w:szCs w:val="20"/>
        </w:rPr>
        <w:t>Mausoleo de</w:t>
      </w:r>
      <w:r w:rsidR="00E06A7F">
        <w:rPr>
          <w:b/>
          <w:bCs/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Mohamed V </w:t>
      </w:r>
      <w:r w:rsidRPr="00EA4A53">
        <w:rPr>
          <w:sz w:val="20"/>
          <w:szCs w:val="20"/>
        </w:rPr>
        <w:t xml:space="preserve">y la </w:t>
      </w:r>
      <w:r w:rsidRPr="00EA4A53">
        <w:rPr>
          <w:b/>
          <w:bCs/>
          <w:sz w:val="20"/>
          <w:szCs w:val="20"/>
        </w:rPr>
        <w:t xml:space="preserve">Torre de Hassan. </w:t>
      </w:r>
      <w:r w:rsidRPr="00EA4A53">
        <w:rPr>
          <w:sz w:val="20"/>
          <w:szCs w:val="20"/>
        </w:rPr>
        <w:t>Continuación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hacia </w:t>
      </w:r>
      <w:r w:rsidRPr="00EA4A53">
        <w:rPr>
          <w:b/>
          <w:bCs/>
          <w:sz w:val="20"/>
          <w:szCs w:val="20"/>
        </w:rPr>
        <w:t xml:space="preserve">Marrakech. Cena </w:t>
      </w:r>
      <w:r w:rsidRPr="00EA4A53">
        <w:rPr>
          <w:sz w:val="20"/>
          <w:szCs w:val="20"/>
        </w:rPr>
        <w:t>y alojamiento.</w:t>
      </w:r>
      <w:r w:rsidR="00E06A7F">
        <w:rPr>
          <w:sz w:val="20"/>
          <w:szCs w:val="20"/>
        </w:rPr>
        <w:t xml:space="preserve"> </w:t>
      </w:r>
    </w:p>
    <w:p w14:paraId="7CE75351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5CD4617C" w14:textId="40D3155C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EA4A53">
        <w:rPr>
          <w:b/>
          <w:bCs/>
          <w:color w:val="D8760A"/>
          <w:sz w:val="20"/>
          <w:szCs w:val="20"/>
        </w:rPr>
        <w:t>MARRAKECH</w:t>
      </w:r>
    </w:p>
    <w:p w14:paraId="6D3C299F" w14:textId="77777777" w:rsidR="00E06A7F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>Desayuno. Salida para realizar la visita de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la ciudad llamada "Perla del Sur”. Comenzaremos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en los </w:t>
      </w:r>
      <w:r w:rsidRPr="00EA4A53">
        <w:rPr>
          <w:b/>
          <w:bCs/>
          <w:sz w:val="20"/>
          <w:szCs w:val="20"/>
        </w:rPr>
        <w:t xml:space="preserve">Jardines de la Menara, </w:t>
      </w:r>
      <w:r w:rsidRPr="00EA4A53">
        <w:rPr>
          <w:sz w:val="20"/>
          <w:szCs w:val="20"/>
        </w:rPr>
        <w:t>que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cuenta con un pabellón lateral e infinidad de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olivos. Después, visita exterior del </w:t>
      </w:r>
      <w:r w:rsidRPr="00EA4A53">
        <w:rPr>
          <w:b/>
          <w:bCs/>
          <w:sz w:val="20"/>
          <w:szCs w:val="20"/>
        </w:rPr>
        <w:t>Minarete</w:t>
      </w:r>
      <w:r w:rsidR="00E06A7F">
        <w:rPr>
          <w:b/>
          <w:bCs/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de la </w:t>
      </w:r>
      <w:proofErr w:type="spellStart"/>
      <w:r w:rsidRPr="00EA4A53">
        <w:rPr>
          <w:b/>
          <w:bCs/>
          <w:sz w:val="20"/>
          <w:szCs w:val="20"/>
        </w:rPr>
        <w:t>Koutoubia</w:t>
      </w:r>
      <w:proofErr w:type="spellEnd"/>
      <w:r w:rsidRPr="00EA4A53">
        <w:rPr>
          <w:b/>
          <w:bCs/>
          <w:sz w:val="20"/>
          <w:szCs w:val="20"/>
        </w:rPr>
        <w:t xml:space="preserve">, </w:t>
      </w:r>
      <w:r w:rsidRPr="00EA4A53">
        <w:rPr>
          <w:sz w:val="20"/>
          <w:szCs w:val="20"/>
        </w:rPr>
        <w:t>hermano gemelo de la Giralda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de Sevilla. Una vez dentro de la parte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antigua de la ciudad, visitaremos el </w:t>
      </w:r>
      <w:r w:rsidRPr="00EA4A53">
        <w:rPr>
          <w:b/>
          <w:bCs/>
          <w:sz w:val="20"/>
          <w:szCs w:val="20"/>
        </w:rPr>
        <w:t>Palacio</w:t>
      </w:r>
      <w:r w:rsidR="00E06A7F">
        <w:rPr>
          <w:b/>
          <w:bCs/>
          <w:sz w:val="20"/>
          <w:szCs w:val="20"/>
        </w:rPr>
        <w:t xml:space="preserve"> </w:t>
      </w:r>
      <w:r w:rsidRPr="00EA4A53">
        <w:rPr>
          <w:b/>
          <w:bCs/>
          <w:sz w:val="20"/>
          <w:szCs w:val="20"/>
        </w:rPr>
        <w:t xml:space="preserve">de la Bahía, </w:t>
      </w:r>
      <w:r w:rsidRPr="00EA4A53">
        <w:rPr>
          <w:sz w:val="20"/>
          <w:szCs w:val="20"/>
        </w:rPr>
        <w:t>propiedad de un noble de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la ciudad. Finalmente llegaremos a la </w:t>
      </w:r>
      <w:r w:rsidRPr="00EA4A53">
        <w:rPr>
          <w:b/>
          <w:bCs/>
          <w:sz w:val="20"/>
          <w:szCs w:val="20"/>
        </w:rPr>
        <w:t>Plaza</w:t>
      </w:r>
      <w:r w:rsidR="00E06A7F">
        <w:rPr>
          <w:b/>
          <w:bCs/>
          <w:sz w:val="20"/>
          <w:szCs w:val="20"/>
        </w:rPr>
        <w:t xml:space="preserve"> </w:t>
      </w:r>
      <w:proofErr w:type="spellStart"/>
      <w:r w:rsidRPr="00EA4A53">
        <w:rPr>
          <w:b/>
          <w:bCs/>
          <w:sz w:val="20"/>
          <w:szCs w:val="20"/>
        </w:rPr>
        <w:t>Jemaa</w:t>
      </w:r>
      <w:proofErr w:type="spellEnd"/>
      <w:r w:rsidRPr="00EA4A53">
        <w:rPr>
          <w:b/>
          <w:bCs/>
          <w:sz w:val="20"/>
          <w:szCs w:val="20"/>
        </w:rPr>
        <w:t xml:space="preserve"> el </w:t>
      </w:r>
      <w:proofErr w:type="spellStart"/>
      <w:r w:rsidRPr="00EA4A53">
        <w:rPr>
          <w:b/>
          <w:bCs/>
          <w:sz w:val="20"/>
          <w:szCs w:val="20"/>
        </w:rPr>
        <w:t>Fna</w:t>
      </w:r>
      <w:proofErr w:type="spellEnd"/>
      <w:r w:rsidRPr="00EA4A53">
        <w:rPr>
          <w:b/>
          <w:bCs/>
          <w:sz w:val="20"/>
          <w:szCs w:val="20"/>
        </w:rPr>
        <w:t xml:space="preserve">, </w:t>
      </w:r>
      <w:r w:rsidRPr="00EA4A53">
        <w:rPr>
          <w:sz w:val="20"/>
          <w:szCs w:val="20"/>
        </w:rPr>
        <w:t>uno de los lugares más interesantes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de Marruecos desde donde accederemos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a los </w:t>
      </w:r>
      <w:r w:rsidRPr="00EA4A53">
        <w:rPr>
          <w:b/>
          <w:bCs/>
          <w:sz w:val="20"/>
          <w:szCs w:val="20"/>
        </w:rPr>
        <w:t xml:space="preserve">zocos </w:t>
      </w:r>
      <w:r w:rsidRPr="00EA4A53">
        <w:rPr>
          <w:sz w:val="20"/>
          <w:szCs w:val="20"/>
        </w:rPr>
        <w:t xml:space="preserve">y la </w:t>
      </w:r>
      <w:r w:rsidRPr="00EA4A53">
        <w:rPr>
          <w:b/>
          <w:bCs/>
          <w:sz w:val="20"/>
          <w:szCs w:val="20"/>
        </w:rPr>
        <w:t>Medina. Almuerzo.</w:t>
      </w:r>
      <w:r w:rsidR="00E06A7F">
        <w:rPr>
          <w:b/>
          <w:bCs/>
          <w:sz w:val="20"/>
          <w:szCs w:val="20"/>
        </w:rPr>
        <w:t xml:space="preserve"> </w:t>
      </w:r>
      <w:r w:rsidRPr="00EA4A53">
        <w:rPr>
          <w:sz w:val="20"/>
          <w:szCs w:val="20"/>
        </w:rPr>
        <w:t>Tarde libre. Alojamiento.</w:t>
      </w:r>
      <w:r w:rsidR="00E06A7F">
        <w:rPr>
          <w:sz w:val="20"/>
          <w:szCs w:val="20"/>
        </w:rPr>
        <w:t xml:space="preserve"> </w:t>
      </w:r>
    </w:p>
    <w:p w14:paraId="305ADC09" w14:textId="77777777" w:rsidR="00E06A7F" w:rsidRDefault="00E06A7F" w:rsidP="00EA4A53">
      <w:pPr>
        <w:spacing w:after="0"/>
        <w:jc w:val="both"/>
        <w:rPr>
          <w:sz w:val="20"/>
          <w:szCs w:val="20"/>
        </w:rPr>
      </w:pPr>
    </w:p>
    <w:p w14:paraId="56DEEE13" w14:textId="38159DFE" w:rsidR="00EA4A53" w:rsidRPr="00EA4A53" w:rsidRDefault="00EA4A53" w:rsidP="00EA4A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A4A53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EA4A53">
        <w:rPr>
          <w:b/>
          <w:bCs/>
          <w:color w:val="D8760A"/>
          <w:sz w:val="20"/>
          <w:szCs w:val="20"/>
        </w:rPr>
        <w:t>MARRAKECH</w:t>
      </w:r>
    </w:p>
    <w:p w14:paraId="1CB24DD9" w14:textId="1F562682" w:rsidR="00872CC5" w:rsidRPr="00EA4A53" w:rsidRDefault="00EA4A53" w:rsidP="00EA4A53">
      <w:pPr>
        <w:spacing w:after="0"/>
        <w:jc w:val="both"/>
        <w:rPr>
          <w:sz w:val="20"/>
          <w:szCs w:val="20"/>
        </w:rPr>
      </w:pPr>
      <w:r w:rsidRPr="00EA4A53">
        <w:rPr>
          <w:sz w:val="20"/>
          <w:szCs w:val="20"/>
        </w:rPr>
        <w:t>Desayuno. A la hora prevista, traslado al aeropuerto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 xml:space="preserve">de </w:t>
      </w:r>
      <w:r w:rsidRPr="00EA4A53">
        <w:rPr>
          <w:b/>
          <w:bCs/>
          <w:sz w:val="20"/>
          <w:szCs w:val="20"/>
        </w:rPr>
        <w:t xml:space="preserve">Marrakech </w:t>
      </w:r>
      <w:r w:rsidRPr="00EA4A53">
        <w:rPr>
          <w:sz w:val="20"/>
          <w:szCs w:val="20"/>
        </w:rPr>
        <w:t>para tomar el vuelo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de salida y con una cordial despedida, diremos...</w:t>
      </w:r>
      <w:r w:rsidR="00E06A7F">
        <w:rPr>
          <w:sz w:val="20"/>
          <w:szCs w:val="20"/>
        </w:rPr>
        <w:t xml:space="preserve"> </w:t>
      </w:r>
      <w:r w:rsidRPr="00EA4A53">
        <w:rPr>
          <w:sz w:val="20"/>
          <w:szCs w:val="20"/>
        </w:rPr>
        <w:t>¡Hasta pronto!</w:t>
      </w:r>
    </w:p>
    <w:sectPr w:rsidR="00872CC5" w:rsidRPr="00EA4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9F"/>
    <w:rsid w:val="00573815"/>
    <w:rsid w:val="006D7D97"/>
    <w:rsid w:val="00862810"/>
    <w:rsid w:val="00872CC5"/>
    <w:rsid w:val="00D74274"/>
    <w:rsid w:val="00E06A7F"/>
    <w:rsid w:val="00E15A9F"/>
    <w:rsid w:val="00EA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9899"/>
  <w15:chartTrackingRefBased/>
  <w15:docId w15:val="{6DEE0E19-B809-46AE-8936-48FC73D2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5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5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5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5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5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5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5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5A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5A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5A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5A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5A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5A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5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5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5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5A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5A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5A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5A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5A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392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5</cp:revision>
  <dcterms:created xsi:type="dcterms:W3CDTF">2025-11-26T13:38:00Z</dcterms:created>
  <dcterms:modified xsi:type="dcterms:W3CDTF">2025-11-28T12:49:00Z</dcterms:modified>
</cp:coreProperties>
</file>