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BDBAC" w14:textId="3D8AC05F" w:rsidR="00BA3FA0" w:rsidRDefault="00BA3FA0" w:rsidP="009B3872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8C03B" wp14:editId="686D8E91">
                <wp:simplePos x="0" y="0"/>
                <wp:positionH relativeFrom="column">
                  <wp:posOffset>-1071971</wp:posOffset>
                </wp:positionH>
                <wp:positionV relativeFrom="paragraph">
                  <wp:posOffset>-867138</wp:posOffset>
                </wp:positionV>
                <wp:extent cx="7534275" cy="1747157"/>
                <wp:effectExtent l="0" t="0" r="0" b="5715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47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D84E5A" w14:textId="76061448" w:rsidR="00BA3FA0" w:rsidRDefault="00BA3FA0" w:rsidP="00BA3FA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45091D" wp14:editId="704D782D">
                                  <wp:extent cx="7345045" cy="1651635"/>
                                  <wp:effectExtent l="0" t="0" r="0" b="0"/>
                                  <wp:docPr id="1351995276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1995276" name="Imagen 1351995276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5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8C03B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4.4pt;margin-top:-68.3pt;width:593.25pt;height:137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" fillcolor="white [3201]" stroked="f" strokeweight=".5pt">
                <v:textbox>
                  <w:txbxContent>
                    <w:p w14:paraId="2AD84E5A" w14:textId="76061448" w:rsidR="00BA3FA0" w:rsidRDefault="00BA3FA0" w:rsidP="00BA3FA0">
                      <w:r>
                        <w:rPr>
                          <w:noProof/>
                        </w:rPr>
                        <w:drawing>
                          <wp:inline distT="0" distB="0" distL="0" distR="0" wp14:anchorId="6245091D" wp14:editId="704D782D">
                            <wp:extent cx="7345045" cy="1651635"/>
                            <wp:effectExtent l="0" t="0" r="0" b="0"/>
                            <wp:docPr id="1351995276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1995276" name="Imagen 1351995276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5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A070614" w14:textId="03E15DCA" w:rsidR="00BA3FA0" w:rsidRDefault="00BA3FA0" w:rsidP="009B3872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</w:p>
    <w:p w14:paraId="473EB769" w14:textId="77777777" w:rsidR="00BA3FA0" w:rsidRDefault="00BA3FA0" w:rsidP="009B3872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</w:p>
    <w:p w14:paraId="7B10CDF0" w14:textId="079AEE90" w:rsidR="00BA3FA0" w:rsidRDefault="00BA3FA0" w:rsidP="009B3872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</w:p>
    <w:p w14:paraId="3919D518" w14:textId="457E5F4B" w:rsidR="00BA3FA0" w:rsidRDefault="00BA3FA0" w:rsidP="009B3872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</w:p>
    <w:p w14:paraId="353D335A" w14:textId="2FA08E95" w:rsidR="00BA3FA0" w:rsidRDefault="00BA3FA0" w:rsidP="009B3872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</w:p>
    <w:p w14:paraId="55CAE87E" w14:textId="2F10DEB9" w:rsidR="008064B8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 xml:space="preserve">VENECIA </w:t>
      </w:r>
    </w:p>
    <w:p w14:paraId="6CDA51A5" w14:textId="0ADC548F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>Llegada al aeropuerto</w:t>
      </w:r>
      <w:r w:rsidR="006E0232" w:rsidRPr="00BA3FA0">
        <w:rPr>
          <w:rFonts w:ascii="Tahoma" w:hAnsi="Tahoma" w:cs="Tahoma"/>
          <w:sz w:val="20"/>
          <w:szCs w:val="20"/>
        </w:rPr>
        <w:t xml:space="preserve"> de </w:t>
      </w:r>
      <w:r w:rsidR="006E0232" w:rsidRPr="00BA3FA0">
        <w:rPr>
          <w:rFonts w:ascii="Tahoma" w:hAnsi="Tahoma" w:cs="Tahoma"/>
          <w:b/>
          <w:bCs/>
          <w:sz w:val="20"/>
          <w:szCs w:val="20"/>
        </w:rPr>
        <w:t>Venecia</w:t>
      </w:r>
      <w:r w:rsidRPr="00BA3FA0">
        <w:rPr>
          <w:rFonts w:ascii="Tahoma" w:hAnsi="Tahoma" w:cs="Tahoma"/>
          <w:sz w:val="20"/>
          <w:szCs w:val="20"/>
        </w:rPr>
        <w:t xml:space="preserve">, traslado al hotel y alojamiento. </w:t>
      </w:r>
    </w:p>
    <w:p w14:paraId="234C42C7" w14:textId="77777777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3FDDD2F" w14:textId="77777777" w:rsidR="006E0232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 xml:space="preserve">VENECIA </w:t>
      </w:r>
    </w:p>
    <w:p w14:paraId="49A2792D" w14:textId="36A93EA8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 xml:space="preserve">Después del desayuno, visita a pie </w:t>
      </w:r>
      <w:r w:rsidR="00A16ED7" w:rsidRPr="00BA3FA0">
        <w:rPr>
          <w:rFonts w:ascii="Tahoma" w:hAnsi="Tahoma" w:cs="Tahoma"/>
          <w:sz w:val="20"/>
          <w:szCs w:val="20"/>
        </w:rPr>
        <w:t xml:space="preserve">de la ciudad </w:t>
      </w:r>
      <w:r w:rsidR="006E0232" w:rsidRPr="00BA3FA0">
        <w:rPr>
          <w:rFonts w:ascii="Tahoma" w:hAnsi="Tahoma" w:cs="Tahoma"/>
          <w:sz w:val="20"/>
          <w:szCs w:val="20"/>
        </w:rPr>
        <w:t>recorriendo</w:t>
      </w:r>
      <w:r w:rsidRPr="00BA3FA0">
        <w:rPr>
          <w:rFonts w:ascii="Tahoma" w:hAnsi="Tahoma" w:cs="Tahoma"/>
          <w:sz w:val="20"/>
          <w:szCs w:val="20"/>
        </w:rPr>
        <w:t xml:space="preserve"> </w:t>
      </w:r>
      <w:r w:rsidR="00A16ED7" w:rsidRPr="00BA3FA0">
        <w:rPr>
          <w:rFonts w:ascii="Tahoma" w:hAnsi="Tahoma" w:cs="Tahoma"/>
          <w:sz w:val="20"/>
          <w:szCs w:val="20"/>
        </w:rPr>
        <w:t>las calles y monumentos más emblemáticos como</w:t>
      </w:r>
      <w:r w:rsidRPr="00BA3FA0">
        <w:rPr>
          <w:rFonts w:ascii="Tahoma" w:hAnsi="Tahoma" w:cs="Tahoma"/>
          <w:sz w:val="20"/>
          <w:szCs w:val="20"/>
        </w:rPr>
        <w:t xml:space="preserve"> </w:t>
      </w:r>
      <w:r w:rsidRPr="00BA3FA0">
        <w:rPr>
          <w:rFonts w:ascii="Tahoma" w:hAnsi="Tahoma" w:cs="Tahoma"/>
          <w:b/>
          <w:bCs/>
          <w:sz w:val="20"/>
          <w:szCs w:val="20"/>
        </w:rPr>
        <w:t>Plaza de San Marcos</w:t>
      </w:r>
      <w:r w:rsidR="00A16ED7" w:rsidRPr="00BA3FA0">
        <w:rPr>
          <w:rFonts w:ascii="Tahoma" w:hAnsi="Tahoma" w:cs="Tahoma"/>
          <w:sz w:val="20"/>
          <w:szCs w:val="20"/>
        </w:rPr>
        <w:t xml:space="preserve">. Llegaremos al </w:t>
      </w:r>
      <w:r w:rsidR="00A16ED7" w:rsidRPr="00BA3FA0">
        <w:rPr>
          <w:rFonts w:ascii="Tahoma" w:hAnsi="Tahoma" w:cs="Tahoma"/>
          <w:b/>
          <w:bCs/>
          <w:sz w:val="20"/>
          <w:szCs w:val="20"/>
        </w:rPr>
        <w:t>Palacio de lo</w:t>
      </w:r>
      <w:r w:rsidR="00D776F7" w:rsidRPr="00BA3FA0">
        <w:rPr>
          <w:rFonts w:ascii="Tahoma" w:hAnsi="Tahoma" w:cs="Tahoma"/>
          <w:b/>
          <w:bCs/>
          <w:sz w:val="20"/>
          <w:szCs w:val="20"/>
        </w:rPr>
        <w:t>s</w:t>
      </w:r>
      <w:r w:rsidR="00A16ED7" w:rsidRPr="00BA3FA0">
        <w:rPr>
          <w:rFonts w:ascii="Tahoma" w:hAnsi="Tahoma" w:cs="Tahoma"/>
          <w:b/>
          <w:bCs/>
          <w:sz w:val="20"/>
          <w:szCs w:val="20"/>
        </w:rPr>
        <w:t xml:space="preserve"> Duques</w:t>
      </w:r>
      <w:r w:rsidR="00A16ED7" w:rsidRPr="00BA3FA0">
        <w:rPr>
          <w:rFonts w:ascii="Tahoma" w:hAnsi="Tahoma" w:cs="Tahoma"/>
          <w:sz w:val="20"/>
          <w:szCs w:val="20"/>
        </w:rPr>
        <w:t xml:space="preserve"> para realizar la visita. Tiempo libre. Alojamiento.</w:t>
      </w:r>
    </w:p>
    <w:p w14:paraId="653AD583" w14:textId="77777777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2614DE1" w14:textId="77777777" w:rsidR="006E0232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>VENECIA • LIUBLIANA</w:t>
      </w:r>
    </w:p>
    <w:p w14:paraId="72BC8EDF" w14:textId="15D58621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 xml:space="preserve">Desayuno y salida hacia Eslovenia. Llegada a </w:t>
      </w:r>
      <w:r w:rsidRPr="00BA3FA0">
        <w:rPr>
          <w:rFonts w:ascii="Tahoma" w:hAnsi="Tahoma" w:cs="Tahoma"/>
          <w:b/>
          <w:bCs/>
          <w:sz w:val="20"/>
          <w:szCs w:val="20"/>
        </w:rPr>
        <w:t>Liubliana</w:t>
      </w:r>
      <w:r w:rsidRPr="00BA3FA0">
        <w:rPr>
          <w:rFonts w:ascii="Tahoma" w:hAnsi="Tahoma" w:cs="Tahoma"/>
          <w:sz w:val="20"/>
          <w:szCs w:val="20"/>
        </w:rPr>
        <w:t xml:space="preserve">. Alojamiento. </w:t>
      </w:r>
    </w:p>
    <w:p w14:paraId="194E4868" w14:textId="77777777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9BA982D" w14:textId="31552EE0" w:rsidR="008064B8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 xml:space="preserve">LIUBLIANA• BLED • LIUBLIANA </w:t>
      </w:r>
    </w:p>
    <w:p w14:paraId="23654230" w14:textId="7B241E5E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 xml:space="preserve">Desayuno y salida hacia </w:t>
      </w:r>
      <w:r w:rsidRPr="00BA3FA0">
        <w:rPr>
          <w:rFonts w:ascii="Tahoma" w:hAnsi="Tahoma" w:cs="Tahoma"/>
          <w:b/>
          <w:bCs/>
          <w:sz w:val="20"/>
          <w:szCs w:val="20"/>
        </w:rPr>
        <w:t>Bled</w:t>
      </w:r>
      <w:r w:rsidRPr="00BA3FA0">
        <w:rPr>
          <w:rFonts w:ascii="Tahoma" w:hAnsi="Tahoma" w:cs="Tahoma"/>
          <w:sz w:val="20"/>
          <w:szCs w:val="20"/>
        </w:rPr>
        <w:t xml:space="preserve">, hermosísimo pueblo de postal, junto a un lago y un castillo medieval. Realizaremos un </w:t>
      </w:r>
      <w:r w:rsidRPr="00BA3FA0">
        <w:rPr>
          <w:rFonts w:ascii="Tahoma" w:hAnsi="Tahoma" w:cs="Tahoma"/>
          <w:b/>
          <w:bCs/>
          <w:sz w:val="20"/>
          <w:szCs w:val="20"/>
        </w:rPr>
        <w:t>paseo en barco</w:t>
      </w:r>
      <w:r w:rsidRPr="00BA3FA0">
        <w:rPr>
          <w:rFonts w:ascii="Tahoma" w:hAnsi="Tahoma" w:cs="Tahoma"/>
          <w:sz w:val="20"/>
          <w:szCs w:val="20"/>
        </w:rPr>
        <w:t xml:space="preserve"> por el lago visitando la </w:t>
      </w:r>
      <w:r w:rsidRPr="00BA3FA0">
        <w:rPr>
          <w:rFonts w:ascii="Tahoma" w:hAnsi="Tahoma" w:cs="Tahoma"/>
          <w:b/>
          <w:bCs/>
          <w:sz w:val="20"/>
          <w:szCs w:val="20"/>
        </w:rPr>
        <w:t>islita</w:t>
      </w:r>
      <w:r w:rsidRPr="00BA3FA0">
        <w:rPr>
          <w:rFonts w:ascii="Tahoma" w:hAnsi="Tahoma" w:cs="Tahoma"/>
          <w:sz w:val="20"/>
          <w:szCs w:val="20"/>
        </w:rPr>
        <w:t xml:space="preserve"> y la </w:t>
      </w:r>
      <w:r w:rsidRPr="00BA3FA0">
        <w:rPr>
          <w:rFonts w:ascii="Tahoma" w:hAnsi="Tahoma" w:cs="Tahoma"/>
          <w:b/>
          <w:bCs/>
          <w:sz w:val="20"/>
          <w:szCs w:val="20"/>
        </w:rPr>
        <w:t>iglesia</w:t>
      </w:r>
      <w:r w:rsidRPr="00BA3FA0">
        <w:rPr>
          <w:rFonts w:ascii="Tahoma" w:hAnsi="Tahoma" w:cs="Tahoma"/>
          <w:sz w:val="20"/>
          <w:szCs w:val="20"/>
        </w:rPr>
        <w:t xml:space="preserve">. </w:t>
      </w:r>
      <w:r w:rsidR="00B04DD9" w:rsidRPr="00BA3FA0">
        <w:rPr>
          <w:rFonts w:ascii="Tahoma" w:hAnsi="Tahoma" w:cs="Tahoma"/>
          <w:sz w:val="20"/>
          <w:szCs w:val="20"/>
        </w:rPr>
        <w:t>A la hora prevista</w:t>
      </w:r>
      <w:r w:rsidR="003A41C3" w:rsidRPr="00BA3FA0">
        <w:rPr>
          <w:rFonts w:ascii="Tahoma" w:hAnsi="Tahoma" w:cs="Tahoma"/>
          <w:sz w:val="20"/>
          <w:szCs w:val="20"/>
        </w:rPr>
        <w:t>,</w:t>
      </w:r>
      <w:r w:rsidR="00B04DD9" w:rsidRPr="00BA3FA0">
        <w:rPr>
          <w:rFonts w:ascii="Tahoma" w:hAnsi="Tahoma" w:cs="Tahoma"/>
          <w:sz w:val="20"/>
          <w:szCs w:val="20"/>
        </w:rPr>
        <w:t xml:space="preserve"> </w:t>
      </w:r>
      <w:r w:rsidRPr="00BA3FA0">
        <w:rPr>
          <w:rFonts w:ascii="Tahoma" w:hAnsi="Tahoma" w:cs="Tahoma"/>
          <w:sz w:val="20"/>
          <w:szCs w:val="20"/>
        </w:rPr>
        <w:t xml:space="preserve">regreso a </w:t>
      </w:r>
      <w:r w:rsidRPr="00BA3FA0">
        <w:rPr>
          <w:rFonts w:ascii="Tahoma" w:hAnsi="Tahoma" w:cs="Tahoma"/>
          <w:b/>
          <w:bCs/>
          <w:sz w:val="20"/>
          <w:szCs w:val="20"/>
        </w:rPr>
        <w:t>Liubliana</w:t>
      </w:r>
      <w:r w:rsidRPr="00BA3FA0">
        <w:rPr>
          <w:rFonts w:ascii="Tahoma" w:hAnsi="Tahoma" w:cs="Tahoma"/>
          <w:sz w:val="20"/>
          <w:szCs w:val="20"/>
        </w:rPr>
        <w:t xml:space="preserve"> para realizar la visita a pie de la ciudad incluyendo la </w:t>
      </w:r>
      <w:r w:rsidRPr="00BA3FA0">
        <w:rPr>
          <w:rFonts w:ascii="Tahoma" w:hAnsi="Tahoma" w:cs="Tahoma"/>
          <w:b/>
          <w:bCs/>
          <w:sz w:val="20"/>
          <w:szCs w:val="20"/>
        </w:rPr>
        <w:t>Catedral</w:t>
      </w:r>
      <w:r w:rsidRPr="00BA3FA0">
        <w:rPr>
          <w:rFonts w:ascii="Tahoma" w:hAnsi="Tahoma" w:cs="Tahoma"/>
          <w:sz w:val="20"/>
          <w:szCs w:val="20"/>
        </w:rPr>
        <w:t xml:space="preserve"> barroca, los </w:t>
      </w:r>
      <w:r w:rsidR="006E0232" w:rsidRPr="00BA3FA0">
        <w:rPr>
          <w:rFonts w:ascii="Tahoma" w:hAnsi="Tahoma" w:cs="Tahoma"/>
          <w:b/>
          <w:bCs/>
          <w:sz w:val="20"/>
          <w:szCs w:val="20"/>
        </w:rPr>
        <w:t>T</w:t>
      </w:r>
      <w:r w:rsidRPr="00BA3FA0">
        <w:rPr>
          <w:rFonts w:ascii="Tahoma" w:hAnsi="Tahoma" w:cs="Tahoma"/>
          <w:b/>
          <w:bCs/>
          <w:sz w:val="20"/>
          <w:szCs w:val="20"/>
        </w:rPr>
        <w:t>res</w:t>
      </w:r>
      <w:r w:rsidRPr="00BA3FA0">
        <w:rPr>
          <w:rFonts w:ascii="Tahoma" w:hAnsi="Tahoma" w:cs="Tahoma"/>
          <w:sz w:val="20"/>
          <w:szCs w:val="20"/>
        </w:rPr>
        <w:t xml:space="preserve"> </w:t>
      </w:r>
      <w:r w:rsidR="006E0232" w:rsidRPr="00BA3FA0">
        <w:rPr>
          <w:rFonts w:ascii="Tahoma" w:hAnsi="Tahoma" w:cs="Tahoma"/>
          <w:b/>
          <w:bCs/>
          <w:sz w:val="20"/>
          <w:szCs w:val="20"/>
        </w:rPr>
        <w:t>P</w:t>
      </w:r>
      <w:r w:rsidRPr="00BA3FA0">
        <w:rPr>
          <w:rFonts w:ascii="Tahoma" w:hAnsi="Tahoma" w:cs="Tahoma"/>
          <w:b/>
          <w:bCs/>
          <w:sz w:val="20"/>
          <w:szCs w:val="20"/>
        </w:rPr>
        <w:t>uentes</w:t>
      </w:r>
      <w:r w:rsidRPr="00BA3FA0">
        <w:rPr>
          <w:rFonts w:ascii="Tahoma" w:hAnsi="Tahoma" w:cs="Tahoma"/>
          <w:sz w:val="20"/>
          <w:szCs w:val="20"/>
        </w:rPr>
        <w:t xml:space="preserve"> y la </w:t>
      </w:r>
      <w:r w:rsidR="006E0232" w:rsidRPr="00BA3FA0">
        <w:rPr>
          <w:rFonts w:ascii="Tahoma" w:hAnsi="Tahoma" w:cs="Tahoma"/>
          <w:b/>
          <w:bCs/>
          <w:sz w:val="20"/>
          <w:szCs w:val="20"/>
        </w:rPr>
        <w:t>P</w:t>
      </w:r>
      <w:r w:rsidRPr="00BA3FA0">
        <w:rPr>
          <w:rFonts w:ascii="Tahoma" w:hAnsi="Tahoma" w:cs="Tahoma"/>
          <w:b/>
          <w:bCs/>
          <w:sz w:val="20"/>
          <w:szCs w:val="20"/>
        </w:rPr>
        <w:t>laza “Mestni Trg</w:t>
      </w:r>
      <w:r w:rsidRPr="00BA3FA0">
        <w:rPr>
          <w:rFonts w:ascii="Tahoma" w:hAnsi="Tahoma" w:cs="Tahoma"/>
          <w:sz w:val="20"/>
          <w:szCs w:val="20"/>
        </w:rPr>
        <w:t xml:space="preserve">”. </w:t>
      </w:r>
      <w:r w:rsidR="00B04DD9" w:rsidRPr="00BA3FA0">
        <w:rPr>
          <w:rFonts w:ascii="Tahoma" w:hAnsi="Tahoma" w:cs="Tahoma"/>
          <w:sz w:val="20"/>
          <w:szCs w:val="20"/>
        </w:rPr>
        <w:t>Tiempo libre y a</w:t>
      </w:r>
      <w:r w:rsidRPr="00BA3FA0">
        <w:rPr>
          <w:rFonts w:ascii="Tahoma" w:hAnsi="Tahoma" w:cs="Tahoma"/>
          <w:sz w:val="20"/>
          <w:szCs w:val="20"/>
        </w:rPr>
        <w:t xml:space="preserve">lojamiento. </w:t>
      </w:r>
    </w:p>
    <w:p w14:paraId="3000C2BB" w14:textId="77777777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6A9F04E" w14:textId="4FE769F0" w:rsidR="008064B8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 xml:space="preserve">LIUBLIANA • POSTOJNA • ZAGREB </w:t>
      </w:r>
    </w:p>
    <w:p w14:paraId="3FD47160" w14:textId="7B69FEEC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 xml:space="preserve">Desayuno y visita de las </w:t>
      </w:r>
      <w:r w:rsidRPr="00BA3FA0">
        <w:rPr>
          <w:rFonts w:ascii="Tahoma" w:hAnsi="Tahoma" w:cs="Tahoma"/>
          <w:b/>
          <w:bCs/>
          <w:sz w:val="20"/>
          <w:szCs w:val="20"/>
        </w:rPr>
        <w:t>Cuevas de Postojna</w:t>
      </w:r>
      <w:r w:rsidRPr="00BA3FA0">
        <w:rPr>
          <w:rFonts w:ascii="Tahoma" w:hAnsi="Tahoma" w:cs="Tahoma"/>
          <w:sz w:val="20"/>
          <w:szCs w:val="20"/>
        </w:rPr>
        <w:t xml:space="preserve"> con sus 20 km de galerías. Más tarde, continuación hacia </w:t>
      </w:r>
      <w:r w:rsidRPr="00BA3FA0">
        <w:rPr>
          <w:rFonts w:ascii="Tahoma" w:hAnsi="Tahoma" w:cs="Tahoma"/>
          <w:b/>
          <w:bCs/>
          <w:sz w:val="20"/>
          <w:szCs w:val="20"/>
        </w:rPr>
        <w:t>Zagreb</w:t>
      </w:r>
      <w:r w:rsidRPr="00BA3FA0">
        <w:rPr>
          <w:rFonts w:ascii="Tahoma" w:hAnsi="Tahoma" w:cs="Tahoma"/>
          <w:sz w:val="20"/>
          <w:szCs w:val="20"/>
        </w:rPr>
        <w:t xml:space="preserve">. Alojamiento. </w:t>
      </w:r>
    </w:p>
    <w:p w14:paraId="42150FD4" w14:textId="77777777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0499736" w14:textId="77777777" w:rsidR="006E0232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 xml:space="preserve">ZAGREB </w:t>
      </w:r>
    </w:p>
    <w:p w14:paraId="0732706A" w14:textId="10F71C64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>Desayuno y visita de la capital de Croacia, incluyendo el paseo por el centro</w:t>
      </w:r>
      <w:r w:rsidRPr="00BA3FA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BA3FA0">
        <w:rPr>
          <w:rFonts w:ascii="Tahoma" w:hAnsi="Tahoma" w:cs="Tahoma"/>
          <w:sz w:val="20"/>
          <w:szCs w:val="20"/>
        </w:rPr>
        <w:t>histórico “</w:t>
      </w:r>
      <w:r w:rsidRPr="00BA3FA0">
        <w:rPr>
          <w:rFonts w:ascii="Tahoma" w:hAnsi="Tahoma" w:cs="Tahoma"/>
          <w:b/>
          <w:bCs/>
          <w:sz w:val="20"/>
          <w:szCs w:val="20"/>
        </w:rPr>
        <w:t>Gornji</w:t>
      </w:r>
      <w:r w:rsidRPr="00BA3FA0">
        <w:rPr>
          <w:rFonts w:ascii="Tahoma" w:hAnsi="Tahoma" w:cs="Tahoma"/>
          <w:sz w:val="20"/>
          <w:szCs w:val="20"/>
        </w:rPr>
        <w:t xml:space="preserve"> </w:t>
      </w:r>
      <w:r w:rsidRPr="00BA3FA0">
        <w:rPr>
          <w:rFonts w:ascii="Tahoma" w:hAnsi="Tahoma" w:cs="Tahoma"/>
          <w:b/>
          <w:bCs/>
          <w:sz w:val="20"/>
          <w:szCs w:val="20"/>
        </w:rPr>
        <w:t>Grad</w:t>
      </w:r>
      <w:r w:rsidRPr="00BA3FA0">
        <w:rPr>
          <w:rFonts w:ascii="Tahoma" w:hAnsi="Tahoma" w:cs="Tahoma"/>
          <w:sz w:val="20"/>
          <w:szCs w:val="20"/>
        </w:rPr>
        <w:t xml:space="preserve">” con su famosa </w:t>
      </w:r>
      <w:r w:rsidRPr="00BA3FA0">
        <w:rPr>
          <w:rFonts w:ascii="Tahoma" w:hAnsi="Tahoma" w:cs="Tahoma"/>
          <w:b/>
          <w:bCs/>
          <w:sz w:val="20"/>
          <w:szCs w:val="20"/>
        </w:rPr>
        <w:t>Catedral</w:t>
      </w:r>
      <w:r w:rsidRPr="00BA3FA0">
        <w:rPr>
          <w:rFonts w:ascii="Tahoma" w:hAnsi="Tahoma" w:cs="Tahoma"/>
          <w:sz w:val="20"/>
          <w:szCs w:val="20"/>
        </w:rPr>
        <w:t xml:space="preserve"> del siglo XIII, la </w:t>
      </w:r>
      <w:r w:rsidR="00B04DD9" w:rsidRPr="00BA3FA0">
        <w:rPr>
          <w:rFonts w:ascii="Tahoma" w:hAnsi="Tahoma" w:cs="Tahoma"/>
          <w:b/>
          <w:bCs/>
          <w:sz w:val="20"/>
          <w:szCs w:val="20"/>
        </w:rPr>
        <w:t>i</w:t>
      </w:r>
      <w:r w:rsidRPr="00BA3FA0">
        <w:rPr>
          <w:rFonts w:ascii="Tahoma" w:hAnsi="Tahoma" w:cs="Tahoma"/>
          <w:b/>
          <w:bCs/>
          <w:sz w:val="20"/>
          <w:szCs w:val="20"/>
        </w:rPr>
        <w:t>glesia de San Marcos</w:t>
      </w:r>
      <w:r w:rsidRPr="00BA3FA0">
        <w:rPr>
          <w:rFonts w:ascii="Tahoma" w:hAnsi="Tahoma" w:cs="Tahoma"/>
          <w:sz w:val="20"/>
          <w:szCs w:val="20"/>
        </w:rPr>
        <w:t xml:space="preserve"> y la </w:t>
      </w:r>
      <w:r w:rsidRPr="00BA3FA0">
        <w:rPr>
          <w:rFonts w:ascii="Tahoma" w:hAnsi="Tahoma" w:cs="Tahoma"/>
          <w:b/>
          <w:bCs/>
          <w:sz w:val="20"/>
          <w:szCs w:val="20"/>
        </w:rPr>
        <w:t>Plaza del Rey Tomislav</w:t>
      </w:r>
      <w:r w:rsidRPr="00BA3FA0">
        <w:rPr>
          <w:rFonts w:ascii="Tahoma" w:hAnsi="Tahoma" w:cs="Tahoma"/>
          <w:sz w:val="20"/>
          <w:szCs w:val="20"/>
        </w:rPr>
        <w:t xml:space="preserve">. Alojamiento. </w:t>
      </w:r>
    </w:p>
    <w:p w14:paraId="23C37FD4" w14:textId="77777777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65B7FF5" w14:textId="257C6DEF" w:rsidR="008064B8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 xml:space="preserve">ZAGREB • PLITVICE • SPLIT </w:t>
      </w:r>
    </w:p>
    <w:p w14:paraId="2DDB742F" w14:textId="3B876453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>Después del desayuno</w:t>
      </w:r>
      <w:r w:rsidR="00D776F7" w:rsidRPr="00BA3FA0">
        <w:rPr>
          <w:rFonts w:ascii="Tahoma" w:hAnsi="Tahoma" w:cs="Tahoma"/>
          <w:sz w:val="20"/>
          <w:szCs w:val="20"/>
        </w:rPr>
        <w:t>,</w:t>
      </w:r>
      <w:r w:rsidRPr="00BA3FA0">
        <w:rPr>
          <w:rFonts w:ascii="Tahoma" w:hAnsi="Tahoma" w:cs="Tahoma"/>
          <w:sz w:val="20"/>
          <w:szCs w:val="20"/>
        </w:rPr>
        <w:t xml:space="preserve"> saldremos hacia el </w:t>
      </w:r>
      <w:r w:rsidRPr="00BA3FA0">
        <w:rPr>
          <w:rFonts w:ascii="Tahoma" w:hAnsi="Tahoma" w:cs="Tahoma"/>
          <w:b/>
          <w:bCs/>
          <w:sz w:val="20"/>
          <w:szCs w:val="20"/>
        </w:rPr>
        <w:t>Parque Nacional de Plitvice</w:t>
      </w:r>
      <w:r w:rsidRPr="00BA3FA0">
        <w:rPr>
          <w:rFonts w:ascii="Tahoma" w:hAnsi="Tahoma" w:cs="Tahoma"/>
          <w:sz w:val="20"/>
          <w:szCs w:val="20"/>
        </w:rPr>
        <w:t xml:space="preserve">, declarado Patrimonio Mundial por la Unesco. Entraremos al parque para admirar sus lagos y cataratas, paseando por sus senderos. </w:t>
      </w:r>
      <w:r w:rsidR="00B04DD9" w:rsidRPr="00BA3FA0">
        <w:rPr>
          <w:rFonts w:ascii="Tahoma" w:hAnsi="Tahoma" w:cs="Tahoma"/>
          <w:sz w:val="20"/>
          <w:szCs w:val="20"/>
        </w:rPr>
        <w:t>Siempre que sea posible</w:t>
      </w:r>
      <w:r w:rsidR="00D776F7" w:rsidRPr="00BA3FA0">
        <w:rPr>
          <w:rFonts w:ascii="Tahoma" w:hAnsi="Tahoma" w:cs="Tahoma"/>
          <w:sz w:val="20"/>
          <w:szCs w:val="20"/>
        </w:rPr>
        <w:t>,</w:t>
      </w:r>
      <w:r w:rsidR="00B04DD9" w:rsidRPr="00BA3FA0">
        <w:rPr>
          <w:rFonts w:ascii="Tahoma" w:hAnsi="Tahoma" w:cs="Tahoma"/>
          <w:sz w:val="20"/>
          <w:szCs w:val="20"/>
        </w:rPr>
        <w:t xml:space="preserve"> t</w:t>
      </w:r>
      <w:r w:rsidRPr="00BA3FA0">
        <w:rPr>
          <w:rFonts w:ascii="Tahoma" w:hAnsi="Tahoma" w:cs="Tahoma"/>
          <w:sz w:val="20"/>
          <w:szCs w:val="20"/>
        </w:rPr>
        <w:t xml:space="preserve">omaremos un barco que cruza las aguas verdes de estos lagos. Continuación hacia </w:t>
      </w:r>
      <w:r w:rsidRPr="00BA3FA0">
        <w:rPr>
          <w:rFonts w:ascii="Tahoma" w:hAnsi="Tahoma" w:cs="Tahoma"/>
          <w:b/>
          <w:bCs/>
          <w:sz w:val="20"/>
          <w:szCs w:val="20"/>
        </w:rPr>
        <w:t>Split</w:t>
      </w:r>
      <w:r w:rsidRPr="00BA3FA0">
        <w:rPr>
          <w:rFonts w:ascii="Tahoma" w:hAnsi="Tahoma" w:cs="Tahoma"/>
          <w:sz w:val="20"/>
          <w:szCs w:val="20"/>
        </w:rPr>
        <w:t xml:space="preserve">. </w:t>
      </w:r>
      <w:r w:rsidR="007917B2" w:rsidRPr="00BA3FA0">
        <w:rPr>
          <w:rFonts w:ascii="Tahoma" w:hAnsi="Tahoma" w:cs="Tahoma"/>
          <w:sz w:val="20"/>
          <w:szCs w:val="20"/>
        </w:rPr>
        <w:t>A</w:t>
      </w:r>
      <w:r w:rsidRPr="00BA3FA0">
        <w:rPr>
          <w:rFonts w:ascii="Tahoma" w:hAnsi="Tahoma" w:cs="Tahoma"/>
          <w:sz w:val="20"/>
          <w:szCs w:val="20"/>
        </w:rPr>
        <w:t xml:space="preserve">lojamiento. </w:t>
      </w:r>
    </w:p>
    <w:p w14:paraId="756D9F1C" w14:textId="77777777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83F426A" w14:textId="77777777" w:rsidR="007917B2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 xml:space="preserve">SPLIT </w:t>
      </w:r>
    </w:p>
    <w:p w14:paraId="2D0E3C1F" w14:textId="4C3D0A0C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 xml:space="preserve">Desayuno y visita de la ciudad, donde visitaremos el </w:t>
      </w:r>
      <w:r w:rsidRPr="00BA3FA0">
        <w:rPr>
          <w:rFonts w:ascii="Tahoma" w:hAnsi="Tahoma" w:cs="Tahoma"/>
          <w:b/>
          <w:bCs/>
          <w:sz w:val="20"/>
          <w:szCs w:val="20"/>
        </w:rPr>
        <w:t>Palacio de Diocleciano</w:t>
      </w:r>
      <w:r w:rsidR="00B04DD9" w:rsidRPr="00BA3FA0">
        <w:rPr>
          <w:rFonts w:ascii="Tahoma" w:hAnsi="Tahoma" w:cs="Tahoma"/>
          <w:b/>
          <w:bCs/>
          <w:sz w:val="20"/>
          <w:szCs w:val="20"/>
        </w:rPr>
        <w:t>,</w:t>
      </w:r>
      <w:r w:rsidRPr="00BA3FA0">
        <w:rPr>
          <w:rFonts w:ascii="Tahoma" w:hAnsi="Tahoma" w:cs="Tahoma"/>
          <w:sz w:val="20"/>
          <w:szCs w:val="20"/>
        </w:rPr>
        <w:t xml:space="preserve"> la </w:t>
      </w:r>
      <w:r w:rsidRPr="00BA3FA0">
        <w:rPr>
          <w:rFonts w:ascii="Tahoma" w:hAnsi="Tahoma" w:cs="Tahoma"/>
          <w:b/>
          <w:bCs/>
          <w:sz w:val="20"/>
          <w:szCs w:val="20"/>
        </w:rPr>
        <w:t>Catedral</w:t>
      </w:r>
      <w:r w:rsidRPr="00BA3FA0">
        <w:rPr>
          <w:rFonts w:ascii="Tahoma" w:hAnsi="Tahoma" w:cs="Tahoma"/>
          <w:sz w:val="20"/>
          <w:szCs w:val="20"/>
        </w:rPr>
        <w:t xml:space="preserve"> </w:t>
      </w:r>
      <w:r w:rsidRPr="00BA3FA0">
        <w:rPr>
          <w:rFonts w:ascii="Tahoma" w:hAnsi="Tahoma" w:cs="Tahoma"/>
          <w:b/>
          <w:bCs/>
          <w:sz w:val="20"/>
          <w:szCs w:val="20"/>
        </w:rPr>
        <w:t>de San Duje</w:t>
      </w:r>
      <w:r w:rsidRPr="00BA3FA0">
        <w:rPr>
          <w:rFonts w:ascii="Tahoma" w:hAnsi="Tahoma" w:cs="Tahoma"/>
          <w:sz w:val="20"/>
          <w:szCs w:val="20"/>
        </w:rPr>
        <w:t xml:space="preserve"> y el </w:t>
      </w:r>
      <w:r w:rsidRPr="00BA3FA0">
        <w:rPr>
          <w:rFonts w:ascii="Tahoma" w:hAnsi="Tahoma" w:cs="Tahoma"/>
          <w:b/>
          <w:bCs/>
          <w:sz w:val="20"/>
          <w:szCs w:val="20"/>
        </w:rPr>
        <w:t>Templo de Júpiter</w:t>
      </w:r>
      <w:r w:rsidR="003A41C3" w:rsidRPr="00BA3FA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A41C3" w:rsidRPr="00BA3FA0">
        <w:rPr>
          <w:rFonts w:ascii="Tahoma" w:hAnsi="Tahoma" w:cs="Tahoma"/>
          <w:sz w:val="20"/>
          <w:szCs w:val="20"/>
        </w:rPr>
        <w:t>(exterior)</w:t>
      </w:r>
      <w:r w:rsidRPr="00BA3FA0">
        <w:rPr>
          <w:rFonts w:ascii="Tahoma" w:hAnsi="Tahoma" w:cs="Tahoma"/>
          <w:sz w:val="20"/>
          <w:szCs w:val="20"/>
        </w:rPr>
        <w:t xml:space="preserve">. </w:t>
      </w:r>
      <w:r w:rsidR="00B04DD9" w:rsidRPr="00BA3FA0">
        <w:rPr>
          <w:rFonts w:ascii="Tahoma" w:hAnsi="Tahoma" w:cs="Tahoma"/>
          <w:sz w:val="20"/>
          <w:szCs w:val="20"/>
        </w:rPr>
        <w:t xml:space="preserve">Resto del día libre. </w:t>
      </w:r>
      <w:r w:rsidRPr="00BA3FA0">
        <w:rPr>
          <w:rFonts w:ascii="Tahoma" w:hAnsi="Tahoma" w:cs="Tahoma"/>
          <w:sz w:val="20"/>
          <w:szCs w:val="20"/>
        </w:rPr>
        <w:t xml:space="preserve">Alojamiento. </w:t>
      </w:r>
    </w:p>
    <w:p w14:paraId="2DD92BFA" w14:textId="77777777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5F3ADC5" w14:textId="77777777" w:rsidR="007917B2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 xml:space="preserve">SPLIT </w:t>
      </w:r>
    </w:p>
    <w:p w14:paraId="4001B835" w14:textId="51094485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 xml:space="preserve">Desayuno y día libre para </w:t>
      </w:r>
      <w:r w:rsidR="007917B2" w:rsidRPr="00BA3FA0">
        <w:rPr>
          <w:rFonts w:ascii="Tahoma" w:hAnsi="Tahoma" w:cs="Tahoma"/>
          <w:sz w:val="20"/>
          <w:szCs w:val="20"/>
        </w:rPr>
        <w:t xml:space="preserve">seguir conociendo la ciudad. </w:t>
      </w:r>
      <w:r w:rsidRPr="00BA3FA0">
        <w:rPr>
          <w:rFonts w:ascii="Tahoma" w:hAnsi="Tahoma" w:cs="Tahoma"/>
          <w:sz w:val="20"/>
          <w:szCs w:val="20"/>
        </w:rPr>
        <w:t xml:space="preserve">Alojamiento. </w:t>
      </w:r>
    </w:p>
    <w:p w14:paraId="57FC5736" w14:textId="77777777" w:rsidR="00BA3FA0" w:rsidRPr="00BA3FA0" w:rsidRDefault="00BA3FA0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5A4AD89" w14:textId="77777777" w:rsidR="007917B2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 xml:space="preserve">SPLIT • DUBROVNIK </w:t>
      </w:r>
    </w:p>
    <w:p w14:paraId="16D5B6F0" w14:textId="555B400D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 xml:space="preserve">Desayuno y salida hacia </w:t>
      </w:r>
      <w:r w:rsidRPr="00BA3FA0">
        <w:rPr>
          <w:rFonts w:ascii="Tahoma" w:hAnsi="Tahoma" w:cs="Tahoma"/>
          <w:b/>
          <w:bCs/>
          <w:sz w:val="20"/>
          <w:szCs w:val="20"/>
        </w:rPr>
        <w:t>Dubrovnik</w:t>
      </w:r>
      <w:r w:rsidRPr="00BA3FA0">
        <w:rPr>
          <w:rFonts w:ascii="Tahoma" w:hAnsi="Tahoma" w:cs="Tahoma"/>
          <w:sz w:val="20"/>
          <w:szCs w:val="20"/>
        </w:rPr>
        <w:t xml:space="preserve">, conocida como la “Perla del Adriático”. Visitaremos </w:t>
      </w:r>
      <w:r w:rsidR="007917B2" w:rsidRPr="00BA3FA0">
        <w:rPr>
          <w:rFonts w:ascii="Tahoma" w:hAnsi="Tahoma" w:cs="Tahoma"/>
          <w:sz w:val="20"/>
          <w:szCs w:val="20"/>
        </w:rPr>
        <w:t xml:space="preserve">la </w:t>
      </w:r>
      <w:r w:rsidR="007917B2" w:rsidRPr="00BA3FA0">
        <w:rPr>
          <w:rFonts w:ascii="Tahoma" w:hAnsi="Tahoma" w:cs="Tahoma"/>
          <w:b/>
          <w:bCs/>
          <w:sz w:val="20"/>
          <w:szCs w:val="20"/>
        </w:rPr>
        <w:t>Catedral</w:t>
      </w:r>
      <w:r w:rsidR="007917B2" w:rsidRPr="00BA3FA0">
        <w:rPr>
          <w:rFonts w:ascii="Tahoma" w:hAnsi="Tahoma" w:cs="Tahoma"/>
          <w:sz w:val="20"/>
          <w:szCs w:val="20"/>
        </w:rPr>
        <w:t xml:space="preserve"> </w:t>
      </w:r>
      <w:r w:rsidRPr="00BA3FA0">
        <w:rPr>
          <w:rFonts w:ascii="Tahoma" w:hAnsi="Tahoma" w:cs="Tahoma"/>
          <w:sz w:val="20"/>
          <w:szCs w:val="20"/>
        </w:rPr>
        <w:t xml:space="preserve">y el </w:t>
      </w:r>
      <w:r w:rsidRPr="00BA3FA0">
        <w:rPr>
          <w:rFonts w:ascii="Tahoma" w:hAnsi="Tahoma" w:cs="Tahoma"/>
          <w:b/>
          <w:bCs/>
          <w:sz w:val="20"/>
          <w:szCs w:val="20"/>
        </w:rPr>
        <w:t>Monasterio franciscano</w:t>
      </w:r>
      <w:r w:rsidRPr="00BA3FA0">
        <w:rPr>
          <w:rFonts w:ascii="Tahoma" w:hAnsi="Tahoma" w:cs="Tahoma"/>
          <w:sz w:val="20"/>
          <w:szCs w:val="20"/>
        </w:rPr>
        <w:t xml:space="preserve"> con la </w:t>
      </w:r>
      <w:r w:rsidRPr="00BA3FA0">
        <w:rPr>
          <w:rFonts w:ascii="Tahoma" w:hAnsi="Tahoma" w:cs="Tahoma"/>
          <w:b/>
          <w:bCs/>
          <w:sz w:val="20"/>
          <w:szCs w:val="20"/>
        </w:rPr>
        <w:t>farmacia</w:t>
      </w:r>
      <w:r w:rsidRPr="00BA3FA0">
        <w:rPr>
          <w:rFonts w:ascii="Tahoma" w:hAnsi="Tahoma" w:cs="Tahoma"/>
          <w:sz w:val="20"/>
          <w:szCs w:val="20"/>
        </w:rPr>
        <w:t xml:space="preserve"> más antigua del mundo. Alojamiento. </w:t>
      </w:r>
    </w:p>
    <w:p w14:paraId="339EBA6A" w14:textId="77777777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3B5AD3C" w14:textId="77777777" w:rsidR="007917B2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 xml:space="preserve">DUBROVNIK </w:t>
      </w:r>
    </w:p>
    <w:p w14:paraId="0F47B8C6" w14:textId="77777777" w:rsidR="007917B2" w:rsidRPr="00BA3FA0" w:rsidRDefault="007917B2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 xml:space="preserve">Desayuno y día libre para seguir conociendo la ciudad. Alojamiento. </w:t>
      </w:r>
    </w:p>
    <w:p w14:paraId="177D352F" w14:textId="77777777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48D0DBB" w14:textId="49F8C149" w:rsidR="009A033C" w:rsidRPr="00BA3FA0" w:rsidRDefault="008064B8" w:rsidP="00BA3FA0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A3FA0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lastRenderedPageBreak/>
        <w:t xml:space="preserve">DÍA 12 </w:t>
      </w:r>
      <w:r w:rsidRPr="00BA3FA0">
        <w:rPr>
          <w:rFonts w:ascii="Tahoma" w:hAnsi="Tahoma" w:cs="Tahoma"/>
          <w:b/>
          <w:bCs/>
          <w:color w:val="58AACC"/>
          <w:sz w:val="20"/>
          <w:szCs w:val="20"/>
        </w:rPr>
        <w:t xml:space="preserve">DUBROVNIK </w:t>
      </w:r>
    </w:p>
    <w:p w14:paraId="04758665" w14:textId="6A82CAC1" w:rsidR="008064B8" w:rsidRPr="00BA3FA0" w:rsidRDefault="008064B8" w:rsidP="00BA3FA0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A3FA0">
        <w:rPr>
          <w:rFonts w:ascii="Tahoma" w:hAnsi="Tahoma" w:cs="Tahoma"/>
          <w:sz w:val="20"/>
          <w:szCs w:val="20"/>
        </w:rPr>
        <w:t xml:space="preserve">Desayuno y </w:t>
      </w:r>
      <w:r w:rsidR="003A41C3" w:rsidRPr="00BA3FA0">
        <w:rPr>
          <w:rFonts w:ascii="Tahoma" w:hAnsi="Tahoma" w:cs="Tahoma"/>
          <w:sz w:val="20"/>
          <w:szCs w:val="20"/>
        </w:rPr>
        <w:t xml:space="preserve">a la hora prevista, </w:t>
      </w:r>
      <w:r w:rsidRPr="00BA3FA0">
        <w:rPr>
          <w:rFonts w:ascii="Tahoma" w:hAnsi="Tahoma" w:cs="Tahoma"/>
          <w:sz w:val="20"/>
          <w:szCs w:val="20"/>
        </w:rPr>
        <w:t xml:space="preserve">traslado al aeropuerto para </w:t>
      </w:r>
      <w:r w:rsidR="00D776F7" w:rsidRPr="00BA3FA0">
        <w:rPr>
          <w:rFonts w:ascii="Tahoma" w:hAnsi="Tahoma" w:cs="Tahoma"/>
          <w:sz w:val="20"/>
          <w:szCs w:val="20"/>
        </w:rPr>
        <w:t xml:space="preserve">tomar </w:t>
      </w:r>
      <w:r w:rsidRPr="00BA3FA0">
        <w:rPr>
          <w:rFonts w:ascii="Tahoma" w:hAnsi="Tahoma" w:cs="Tahoma"/>
          <w:sz w:val="20"/>
          <w:szCs w:val="20"/>
        </w:rPr>
        <w:t>su vuelo de regreso. Y con una cordial despedida, diremos... ¡Hasta pronto!</w:t>
      </w:r>
    </w:p>
    <w:p w14:paraId="1015F896" w14:textId="109F02AB" w:rsidR="008064B8" w:rsidRPr="00A16ED7" w:rsidRDefault="008064B8" w:rsidP="009B3872">
      <w:pPr>
        <w:spacing w:after="0"/>
        <w:rPr>
          <w:rFonts w:ascii="Cronos prolight" w:hAnsi="Cronos prolight"/>
          <w:sz w:val="24"/>
          <w:szCs w:val="24"/>
        </w:rPr>
      </w:pPr>
    </w:p>
    <w:sectPr w:rsidR="008064B8" w:rsidRPr="00A16E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75F37"/>
    <w:multiLevelType w:val="hybridMultilevel"/>
    <w:tmpl w:val="1F22B8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57351"/>
    <w:multiLevelType w:val="hybridMultilevel"/>
    <w:tmpl w:val="99D62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60706"/>
    <w:multiLevelType w:val="hybridMultilevel"/>
    <w:tmpl w:val="3F146F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003291">
    <w:abstractNumId w:val="0"/>
  </w:num>
  <w:num w:numId="2" w16cid:durableId="194855262">
    <w:abstractNumId w:val="2"/>
  </w:num>
  <w:num w:numId="3" w16cid:durableId="660350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5A"/>
    <w:rsid w:val="003224A9"/>
    <w:rsid w:val="003A41C3"/>
    <w:rsid w:val="00452623"/>
    <w:rsid w:val="004C0F16"/>
    <w:rsid w:val="00523DC0"/>
    <w:rsid w:val="00691654"/>
    <w:rsid w:val="006E0232"/>
    <w:rsid w:val="006F1F35"/>
    <w:rsid w:val="007917B2"/>
    <w:rsid w:val="007A16FF"/>
    <w:rsid w:val="008064B8"/>
    <w:rsid w:val="00820FB3"/>
    <w:rsid w:val="00883428"/>
    <w:rsid w:val="00901FC6"/>
    <w:rsid w:val="009615A0"/>
    <w:rsid w:val="009A033C"/>
    <w:rsid w:val="009B3872"/>
    <w:rsid w:val="009C545A"/>
    <w:rsid w:val="009C6881"/>
    <w:rsid w:val="00A16ED7"/>
    <w:rsid w:val="00B04DD9"/>
    <w:rsid w:val="00B47B0F"/>
    <w:rsid w:val="00BA3FA0"/>
    <w:rsid w:val="00C516DF"/>
    <w:rsid w:val="00CB69D0"/>
    <w:rsid w:val="00D776F7"/>
    <w:rsid w:val="00E40112"/>
    <w:rsid w:val="00E407BD"/>
    <w:rsid w:val="00EA0CD5"/>
    <w:rsid w:val="00F27BF6"/>
    <w:rsid w:val="00FC2572"/>
    <w:rsid w:val="00FD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DB58"/>
  <w15:chartTrackingRefBased/>
  <w15:docId w15:val="{AC357F30-D892-4DE8-9349-48BDDC18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7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06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4B8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064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64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64B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64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64B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7917B2"/>
    <w:pPr>
      <w:ind w:left="720"/>
      <w:contextualSpacing/>
    </w:pPr>
  </w:style>
  <w:style w:type="paragraph" w:customStyle="1" w:styleId="Default">
    <w:name w:val="Default"/>
    <w:rsid w:val="00B47B0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15</cp:revision>
  <cp:lastPrinted>2025-09-15T09:20:00Z</cp:lastPrinted>
  <dcterms:created xsi:type="dcterms:W3CDTF">2024-07-15T15:14:00Z</dcterms:created>
  <dcterms:modified xsi:type="dcterms:W3CDTF">2026-03-10T12:59:00Z</dcterms:modified>
</cp:coreProperties>
</file>