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DE88" w14:textId="7AB2131B" w:rsidR="0083217D" w:rsidRDefault="0083217D" w:rsidP="00EC1290">
      <w:pPr>
        <w:spacing w:after="0"/>
        <w:jc w:val="both"/>
        <w:rPr>
          <w:b/>
          <w:bCs/>
          <w:color w:val="009999"/>
        </w:rPr>
      </w:pPr>
      <w:bookmarkStart w:id="0" w:name="_Hlk212215945"/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141BA" wp14:editId="1575ECF0">
                <wp:simplePos x="0" y="0"/>
                <wp:positionH relativeFrom="column">
                  <wp:posOffset>-1059815</wp:posOffset>
                </wp:positionH>
                <wp:positionV relativeFrom="paragraph">
                  <wp:posOffset>-888274</wp:posOffset>
                </wp:positionV>
                <wp:extent cx="7534275" cy="1983921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83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A12EF1" w14:textId="3E8C9A0D" w:rsidR="0083217D" w:rsidRDefault="00F31ACB" w:rsidP="008321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FEA875" wp14:editId="1407D727">
                                  <wp:extent cx="7345045" cy="1786890"/>
                                  <wp:effectExtent l="0" t="0" r="0" b="3810"/>
                                  <wp:docPr id="481090649" name="Imagen 1" descr="Una 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1090649" name="Imagen 1" descr="Una 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786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141BA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3.45pt;margin-top:-69.95pt;width:593.25pt;height:15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" fillcolor="white [3201]" stroked="f" strokeweight=".5pt">
                <v:textbox>
                  <w:txbxContent>
                    <w:p w14:paraId="35A12EF1" w14:textId="3E8C9A0D" w:rsidR="0083217D" w:rsidRDefault="00F31ACB" w:rsidP="0083217D">
                      <w:r>
                        <w:rPr>
                          <w:noProof/>
                        </w:rPr>
                        <w:drawing>
                          <wp:inline distT="0" distB="0" distL="0" distR="0" wp14:anchorId="32FEA875" wp14:editId="1407D727">
                            <wp:extent cx="7345045" cy="1786890"/>
                            <wp:effectExtent l="0" t="0" r="0" b="3810"/>
                            <wp:docPr id="481090649" name="Imagen 1" descr="Una 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1090649" name="Imagen 1" descr="Una 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786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4421D81" w14:textId="77777777" w:rsidR="0083217D" w:rsidRDefault="0083217D" w:rsidP="00EC1290">
      <w:pPr>
        <w:spacing w:after="0"/>
        <w:jc w:val="both"/>
        <w:rPr>
          <w:b/>
          <w:bCs/>
          <w:color w:val="009999"/>
        </w:rPr>
      </w:pPr>
    </w:p>
    <w:p w14:paraId="798AC8DA" w14:textId="66904461" w:rsidR="0083217D" w:rsidRDefault="0083217D" w:rsidP="00EC1290">
      <w:pPr>
        <w:spacing w:after="0"/>
        <w:jc w:val="both"/>
        <w:rPr>
          <w:b/>
          <w:bCs/>
          <w:color w:val="009999"/>
        </w:rPr>
      </w:pPr>
    </w:p>
    <w:p w14:paraId="5D836413" w14:textId="77777777" w:rsidR="0083217D" w:rsidRDefault="0083217D" w:rsidP="00EC1290">
      <w:pPr>
        <w:spacing w:after="0"/>
        <w:jc w:val="both"/>
        <w:rPr>
          <w:b/>
          <w:bCs/>
          <w:color w:val="009999"/>
        </w:rPr>
      </w:pPr>
    </w:p>
    <w:p w14:paraId="4E4C0CED" w14:textId="5715F6EF" w:rsidR="0083217D" w:rsidRDefault="0083217D" w:rsidP="00EC1290">
      <w:pPr>
        <w:spacing w:after="0"/>
        <w:jc w:val="both"/>
        <w:rPr>
          <w:b/>
          <w:bCs/>
          <w:color w:val="009999"/>
        </w:rPr>
      </w:pPr>
    </w:p>
    <w:p w14:paraId="59095A41" w14:textId="68CC24F1" w:rsidR="00DC59C3" w:rsidRPr="0083217D" w:rsidRDefault="00DC59C3" w:rsidP="00EC1290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83217D">
        <w:rPr>
          <w:rFonts w:ascii="Tahoma" w:hAnsi="Tahoma" w:cs="Tahoma"/>
          <w:b/>
          <w:bCs/>
          <w:color w:val="808080"/>
          <w:sz w:val="20"/>
          <w:szCs w:val="20"/>
        </w:rPr>
        <w:t xml:space="preserve">DÍA 1 </w:t>
      </w:r>
      <w:r w:rsidRPr="0083217D">
        <w:rPr>
          <w:rFonts w:ascii="Tahoma" w:hAnsi="Tahoma" w:cs="Tahoma"/>
          <w:b/>
          <w:bCs/>
          <w:color w:val="58AACC"/>
          <w:sz w:val="20"/>
          <w:szCs w:val="20"/>
        </w:rPr>
        <w:t>ROVANIEMI</w:t>
      </w:r>
    </w:p>
    <w:bookmarkEnd w:id="0"/>
    <w:p w14:paraId="7A910243" w14:textId="3EF9C5A8" w:rsidR="004C6B27" w:rsidRPr="0083217D" w:rsidRDefault="00DC59C3" w:rsidP="00EC1290">
      <w:pPr>
        <w:jc w:val="both"/>
        <w:rPr>
          <w:rFonts w:ascii="Tahoma" w:hAnsi="Tahoma" w:cs="Tahoma"/>
          <w:sz w:val="20"/>
          <w:szCs w:val="20"/>
        </w:rPr>
      </w:pPr>
      <w:r w:rsidRPr="0083217D">
        <w:rPr>
          <w:rFonts w:ascii="Tahoma" w:hAnsi="Tahoma" w:cs="Tahoma"/>
          <w:sz w:val="20"/>
          <w:szCs w:val="20"/>
        </w:rPr>
        <w:t xml:space="preserve">Llegada a </w:t>
      </w:r>
      <w:r w:rsidRPr="0083217D">
        <w:rPr>
          <w:rFonts w:ascii="Tahoma" w:hAnsi="Tahoma" w:cs="Tahoma"/>
          <w:b/>
          <w:bCs/>
          <w:sz w:val="20"/>
          <w:szCs w:val="20"/>
        </w:rPr>
        <w:t>Rovaniemi</w:t>
      </w:r>
      <w:r w:rsidRPr="0083217D">
        <w:rPr>
          <w:rFonts w:ascii="Tahoma" w:hAnsi="Tahoma" w:cs="Tahoma"/>
          <w:sz w:val="20"/>
          <w:szCs w:val="20"/>
        </w:rPr>
        <w:t xml:space="preserve">. Traslado por </w:t>
      </w:r>
      <w:r w:rsidR="004C6B27" w:rsidRPr="0083217D">
        <w:rPr>
          <w:rFonts w:ascii="Tahoma" w:hAnsi="Tahoma" w:cs="Tahoma"/>
          <w:sz w:val="20"/>
          <w:szCs w:val="20"/>
        </w:rPr>
        <w:t xml:space="preserve">su </w:t>
      </w:r>
      <w:r w:rsidRPr="0083217D">
        <w:rPr>
          <w:rFonts w:ascii="Tahoma" w:hAnsi="Tahoma" w:cs="Tahoma"/>
          <w:sz w:val="20"/>
          <w:szCs w:val="20"/>
        </w:rPr>
        <w:t>cuenta al hotel</w:t>
      </w:r>
      <w:r w:rsidR="004C6B27" w:rsidRPr="0083217D">
        <w:rPr>
          <w:rFonts w:ascii="Tahoma" w:hAnsi="Tahoma" w:cs="Tahoma"/>
          <w:sz w:val="20"/>
          <w:szCs w:val="20"/>
        </w:rPr>
        <w:t>.</w:t>
      </w:r>
      <w:r w:rsidRPr="0083217D">
        <w:rPr>
          <w:rFonts w:ascii="Tahoma" w:hAnsi="Tahoma" w:cs="Tahoma"/>
          <w:sz w:val="20"/>
          <w:szCs w:val="20"/>
        </w:rPr>
        <w:t xml:space="preserve"> </w:t>
      </w:r>
      <w:r w:rsidR="004C6B27" w:rsidRPr="0083217D">
        <w:rPr>
          <w:rFonts w:ascii="Tahoma" w:hAnsi="Tahoma" w:cs="Tahoma"/>
          <w:sz w:val="20"/>
          <w:szCs w:val="20"/>
        </w:rPr>
        <w:t xml:space="preserve">Tiempo libre. Al final de la tarde, nos encontraremos con nuestro guía. Alojamiento. </w:t>
      </w:r>
    </w:p>
    <w:p w14:paraId="73958337" w14:textId="1A93C7E9" w:rsidR="004C6B27" w:rsidRPr="0083217D" w:rsidRDefault="004C6B27" w:rsidP="00EC1290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83217D">
        <w:rPr>
          <w:rFonts w:ascii="Tahoma" w:hAnsi="Tahoma" w:cs="Tahoma"/>
          <w:b/>
          <w:bCs/>
          <w:color w:val="808080"/>
          <w:sz w:val="20"/>
          <w:szCs w:val="20"/>
        </w:rPr>
        <w:t xml:space="preserve">DÍA 2 </w:t>
      </w:r>
      <w:r w:rsidRPr="0083217D">
        <w:rPr>
          <w:rFonts w:ascii="Tahoma" w:hAnsi="Tahoma" w:cs="Tahoma"/>
          <w:b/>
          <w:bCs/>
          <w:color w:val="58AACC"/>
          <w:sz w:val="20"/>
          <w:szCs w:val="20"/>
        </w:rPr>
        <w:t>ROVANIEMI • KIRUNA</w:t>
      </w:r>
    </w:p>
    <w:p w14:paraId="52B67471" w14:textId="14D4CE4A" w:rsidR="00DC59C3" w:rsidRPr="0083217D" w:rsidRDefault="00DC59C3" w:rsidP="00EC1290">
      <w:pPr>
        <w:jc w:val="both"/>
        <w:rPr>
          <w:rFonts w:ascii="Tahoma" w:hAnsi="Tahoma" w:cs="Tahoma"/>
          <w:sz w:val="20"/>
          <w:szCs w:val="20"/>
        </w:rPr>
      </w:pPr>
      <w:r w:rsidRPr="0083217D">
        <w:rPr>
          <w:rFonts w:ascii="Tahoma" w:hAnsi="Tahoma" w:cs="Tahoma"/>
          <w:sz w:val="20"/>
          <w:szCs w:val="20"/>
        </w:rPr>
        <w:t xml:space="preserve">Desayuno. Comenzaremos el día con una visita mágica al </w:t>
      </w:r>
      <w:r w:rsidRPr="0083217D">
        <w:rPr>
          <w:rFonts w:ascii="Tahoma" w:hAnsi="Tahoma" w:cs="Tahoma"/>
          <w:b/>
          <w:bCs/>
          <w:sz w:val="20"/>
          <w:szCs w:val="20"/>
        </w:rPr>
        <w:t>pueblo de Santa Claus</w:t>
      </w:r>
      <w:r w:rsidRPr="0083217D">
        <w:rPr>
          <w:rFonts w:ascii="Tahoma" w:hAnsi="Tahoma" w:cs="Tahoma"/>
          <w:sz w:val="20"/>
          <w:szCs w:val="20"/>
        </w:rPr>
        <w:t xml:space="preserve">, en pleno Círculo Polar Ártico, donde </w:t>
      </w:r>
      <w:r w:rsidR="004C6B27" w:rsidRPr="0083217D">
        <w:rPr>
          <w:rFonts w:ascii="Tahoma" w:hAnsi="Tahoma" w:cs="Tahoma"/>
          <w:sz w:val="20"/>
          <w:szCs w:val="20"/>
        </w:rPr>
        <w:t>descubriremos</w:t>
      </w:r>
      <w:r w:rsidRPr="0083217D">
        <w:rPr>
          <w:rFonts w:ascii="Tahoma" w:hAnsi="Tahoma" w:cs="Tahoma"/>
          <w:sz w:val="20"/>
          <w:szCs w:val="20"/>
        </w:rPr>
        <w:t xml:space="preserve"> su oficina personal y la auténtica oficina de correos. Por la tarde, continuaremos nuestra aventura hacia </w:t>
      </w:r>
      <w:proofErr w:type="spellStart"/>
      <w:r w:rsidRPr="0083217D">
        <w:rPr>
          <w:rFonts w:ascii="Tahoma" w:hAnsi="Tahoma" w:cs="Tahoma"/>
          <w:b/>
          <w:bCs/>
          <w:sz w:val="20"/>
          <w:szCs w:val="20"/>
        </w:rPr>
        <w:t>Kiruna</w:t>
      </w:r>
      <w:proofErr w:type="spellEnd"/>
      <w:r w:rsidRPr="0083217D">
        <w:rPr>
          <w:rFonts w:ascii="Tahoma" w:hAnsi="Tahoma" w:cs="Tahoma"/>
          <w:sz w:val="20"/>
          <w:szCs w:val="20"/>
        </w:rPr>
        <w:t>, recorriendo las míticas tierras sami. Llegada al hotel al final del día. Alojamiento</w:t>
      </w:r>
      <w:r w:rsidR="004C6B27" w:rsidRPr="0083217D">
        <w:rPr>
          <w:rFonts w:ascii="Tahoma" w:hAnsi="Tahoma" w:cs="Tahoma"/>
          <w:sz w:val="20"/>
          <w:szCs w:val="20"/>
        </w:rPr>
        <w:t>.</w:t>
      </w:r>
      <w:r w:rsidR="00F742BD" w:rsidRPr="0083217D">
        <w:rPr>
          <w:rFonts w:ascii="Tahoma" w:hAnsi="Tahoma" w:cs="Tahoma"/>
          <w:sz w:val="20"/>
          <w:szCs w:val="20"/>
        </w:rPr>
        <w:t xml:space="preserve">  (</w:t>
      </w:r>
      <w:r w:rsidR="00F742BD" w:rsidRPr="0083217D">
        <w:rPr>
          <w:rFonts w:ascii="Tahoma" w:hAnsi="Tahoma" w:cs="Tahoma"/>
          <w:b/>
          <w:bCs/>
          <w:sz w:val="20"/>
          <w:szCs w:val="20"/>
        </w:rPr>
        <w:t>Nota</w:t>
      </w:r>
      <w:r w:rsidR="00F742BD" w:rsidRPr="0083217D">
        <w:rPr>
          <w:rFonts w:ascii="Tahoma" w:hAnsi="Tahoma" w:cs="Tahoma"/>
          <w:sz w:val="20"/>
          <w:szCs w:val="20"/>
        </w:rPr>
        <w:t>: la visita a Santa Claus podría trasladarse al día 8).</w:t>
      </w:r>
    </w:p>
    <w:p w14:paraId="5F0EDB0F" w14:textId="4D674128" w:rsidR="004C6B27" w:rsidRPr="0083217D" w:rsidRDefault="004C6B27" w:rsidP="00EC1290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83217D">
        <w:rPr>
          <w:rFonts w:ascii="Tahoma" w:hAnsi="Tahoma" w:cs="Tahoma"/>
          <w:b/>
          <w:bCs/>
          <w:color w:val="808080"/>
          <w:sz w:val="20"/>
          <w:szCs w:val="20"/>
        </w:rPr>
        <w:t xml:space="preserve">DÍA 3 </w:t>
      </w:r>
      <w:r w:rsidRPr="0083217D">
        <w:rPr>
          <w:rFonts w:ascii="Tahoma" w:hAnsi="Tahoma" w:cs="Tahoma"/>
          <w:b/>
          <w:bCs/>
          <w:color w:val="58AACC"/>
          <w:sz w:val="20"/>
          <w:szCs w:val="20"/>
        </w:rPr>
        <w:t>KIRUNA • ABISKO • HARSTAD</w:t>
      </w:r>
    </w:p>
    <w:p w14:paraId="6C5CB3E0" w14:textId="77777777" w:rsidR="00774207" w:rsidRPr="0083217D" w:rsidRDefault="004C6B27" w:rsidP="00EC1290">
      <w:pPr>
        <w:jc w:val="both"/>
        <w:rPr>
          <w:rFonts w:ascii="Tahoma" w:hAnsi="Tahoma" w:cs="Tahoma"/>
          <w:sz w:val="20"/>
          <w:szCs w:val="20"/>
        </w:rPr>
      </w:pPr>
      <w:r w:rsidRPr="0083217D">
        <w:rPr>
          <w:rFonts w:ascii="Tahoma" w:hAnsi="Tahoma" w:cs="Tahoma"/>
          <w:sz w:val="20"/>
          <w:szCs w:val="20"/>
        </w:rPr>
        <w:t xml:space="preserve">Después del desayuno, atravesaremos el </w:t>
      </w:r>
      <w:r w:rsidR="00DC59C3" w:rsidRPr="0083217D">
        <w:rPr>
          <w:rFonts w:ascii="Tahoma" w:hAnsi="Tahoma" w:cs="Tahoma"/>
          <w:b/>
          <w:bCs/>
          <w:sz w:val="20"/>
          <w:szCs w:val="20"/>
        </w:rPr>
        <w:t xml:space="preserve">Parque Nacional de </w:t>
      </w:r>
      <w:proofErr w:type="spellStart"/>
      <w:r w:rsidR="00DC59C3" w:rsidRPr="0083217D">
        <w:rPr>
          <w:rFonts w:ascii="Tahoma" w:hAnsi="Tahoma" w:cs="Tahoma"/>
          <w:b/>
          <w:bCs/>
          <w:sz w:val="20"/>
          <w:szCs w:val="20"/>
        </w:rPr>
        <w:t>Abisko</w:t>
      </w:r>
      <w:proofErr w:type="spellEnd"/>
      <w:r w:rsidR="00DC59C3" w:rsidRPr="0083217D">
        <w:rPr>
          <w:rFonts w:ascii="Tahoma" w:hAnsi="Tahoma" w:cs="Tahoma"/>
          <w:sz w:val="20"/>
          <w:szCs w:val="20"/>
        </w:rPr>
        <w:t xml:space="preserve">, en el corazón ártico de Laponia. Realizaremos un paseo por sus paisajes majestuosos, dominados por altas montañas, densos bosques y ríos cristalinos, ofreciendo una experiencia natural única. A continuación, </w:t>
      </w:r>
      <w:r w:rsidRPr="0083217D">
        <w:rPr>
          <w:rFonts w:ascii="Tahoma" w:hAnsi="Tahoma" w:cs="Tahoma"/>
          <w:sz w:val="20"/>
          <w:szCs w:val="20"/>
        </w:rPr>
        <w:t>llegaremos</w:t>
      </w:r>
      <w:r w:rsidR="00DC59C3" w:rsidRPr="0083217D">
        <w:rPr>
          <w:rFonts w:ascii="Tahoma" w:hAnsi="Tahoma" w:cs="Tahoma"/>
          <w:sz w:val="20"/>
          <w:szCs w:val="20"/>
        </w:rPr>
        <w:t xml:space="preserve"> </w:t>
      </w:r>
      <w:r w:rsidRPr="0083217D">
        <w:rPr>
          <w:rFonts w:ascii="Tahoma" w:hAnsi="Tahoma" w:cs="Tahoma"/>
          <w:sz w:val="20"/>
          <w:szCs w:val="20"/>
        </w:rPr>
        <w:t>hasta</w:t>
      </w:r>
      <w:r w:rsidR="00DC59C3" w:rsidRPr="0083217D">
        <w:rPr>
          <w:rFonts w:ascii="Tahoma" w:hAnsi="Tahoma" w:cs="Tahoma"/>
          <w:sz w:val="20"/>
          <w:szCs w:val="20"/>
        </w:rPr>
        <w:t xml:space="preserve"> </w:t>
      </w:r>
      <w:r w:rsidR="00DC59C3" w:rsidRPr="0083217D">
        <w:rPr>
          <w:rFonts w:ascii="Tahoma" w:hAnsi="Tahoma" w:cs="Tahoma"/>
          <w:b/>
          <w:bCs/>
          <w:sz w:val="20"/>
          <w:szCs w:val="20"/>
        </w:rPr>
        <w:t>Narvik</w:t>
      </w:r>
      <w:r w:rsidR="00DC59C3" w:rsidRPr="0083217D">
        <w:rPr>
          <w:rFonts w:ascii="Tahoma" w:hAnsi="Tahoma" w:cs="Tahoma"/>
          <w:sz w:val="20"/>
          <w:szCs w:val="20"/>
        </w:rPr>
        <w:t xml:space="preserve">, una ciudad clave en la historia de la Segunda Guerra Mundial, donde visitaremos el fascinante </w:t>
      </w:r>
      <w:r w:rsidR="00DC59C3" w:rsidRPr="0083217D">
        <w:rPr>
          <w:rFonts w:ascii="Tahoma" w:hAnsi="Tahoma" w:cs="Tahoma"/>
          <w:b/>
          <w:bCs/>
          <w:sz w:val="20"/>
          <w:szCs w:val="20"/>
        </w:rPr>
        <w:t>Museo de la Guerra</w:t>
      </w:r>
      <w:r w:rsidR="00DC59C3" w:rsidRPr="0083217D">
        <w:rPr>
          <w:rFonts w:ascii="Tahoma" w:hAnsi="Tahoma" w:cs="Tahoma"/>
          <w:sz w:val="20"/>
          <w:szCs w:val="20"/>
        </w:rPr>
        <w:t>. Aquí, descubriremos los acontecimientos que marcaron la batalla de Narvik y su importancia estratégica</w:t>
      </w:r>
      <w:r w:rsidR="00774207" w:rsidRPr="0083217D">
        <w:rPr>
          <w:rFonts w:ascii="Tahoma" w:hAnsi="Tahoma" w:cs="Tahoma"/>
          <w:sz w:val="20"/>
          <w:szCs w:val="20"/>
        </w:rPr>
        <w:t>.</w:t>
      </w:r>
      <w:r w:rsidR="00DC59C3" w:rsidRPr="0083217D">
        <w:rPr>
          <w:rFonts w:ascii="Tahoma" w:hAnsi="Tahoma" w:cs="Tahoma"/>
          <w:sz w:val="20"/>
          <w:szCs w:val="20"/>
        </w:rPr>
        <w:t xml:space="preserve"> Alojamiento.</w:t>
      </w:r>
    </w:p>
    <w:p w14:paraId="517BEA72" w14:textId="72D63846" w:rsidR="00774207" w:rsidRPr="0083217D" w:rsidRDefault="00774207" w:rsidP="00EC1290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83217D">
        <w:rPr>
          <w:rFonts w:ascii="Tahoma" w:hAnsi="Tahoma" w:cs="Tahoma"/>
          <w:b/>
          <w:bCs/>
          <w:color w:val="808080"/>
          <w:sz w:val="20"/>
          <w:szCs w:val="20"/>
        </w:rPr>
        <w:t xml:space="preserve">DÍA 4 </w:t>
      </w:r>
      <w:r w:rsidRPr="0083217D">
        <w:rPr>
          <w:rFonts w:ascii="Tahoma" w:hAnsi="Tahoma" w:cs="Tahoma"/>
          <w:b/>
          <w:bCs/>
          <w:color w:val="58AACC"/>
          <w:sz w:val="20"/>
          <w:szCs w:val="20"/>
        </w:rPr>
        <w:t>HARSTAD</w:t>
      </w:r>
    </w:p>
    <w:p w14:paraId="11C0D690" w14:textId="4CA3CB88" w:rsidR="00DC59C3" w:rsidRPr="0083217D" w:rsidRDefault="00DC59C3" w:rsidP="00EC1290">
      <w:pPr>
        <w:jc w:val="both"/>
        <w:rPr>
          <w:rFonts w:ascii="Tahoma" w:hAnsi="Tahoma" w:cs="Tahoma"/>
          <w:sz w:val="20"/>
          <w:szCs w:val="20"/>
        </w:rPr>
      </w:pPr>
      <w:r w:rsidRPr="0083217D">
        <w:rPr>
          <w:rFonts w:ascii="Tahoma" w:hAnsi="Tahoma" w:cs="Tahoma"/>
          <w:sz w:val="20"/>
          <w:szCs w:val="20"/>
        </w:rPr>
        <w:t xml:space="preserve">Desayuno. </w:t>
      </w:r>
      <w:r w:rsidR="00EC1290" w:rsidRPr="0083217D">
        <w:rPr>
          <w:rFonts w:ascii="Tahoma" w:hAnsi="Tahoma" w:cs="Tahoma"/>
          <w:sz w:val="20"/>
          <w:szCs w:val="20"/>
        </w:rPr>
        <w:t>Saldremos</w:t>
      </w:r>
      <w:r w:rsidRPr="0083217D">
        <w:rPr>
          <w:rFonts w:ascii="Tahoma" w:hAnsi="Tahoma" w:cs="Tahoma"/>
          <w:sz w:val="20"/>
          <w:szCs w:val="20"/>
        </w:rPr>
        <w:t xml:space="preserve"> disfrutando de las impresionantes vistas del paisaje costero noruego hacia </w:t>
      </w:r>
      <w:proofErr w:type="spellStart"/>
      <w:r w:rsidRPr="0083217D">
        <w:rPr>
          <w:rFonts w:ascii="Tahoma" w:hAnsi="Tahoma" w:cs="Tahoma"/>
          <w:b/>
          <w:bCs/>
          <w:sz w:val="20"/>
          <w:szCs w:val="20"/>
        </w:rPr>
        <w:t>Svolvær</w:t>
      </w:r>
      <w:proofErr w:type="spellEnd"/>
      <w:r w:rsidRPr="0083217D">
        <w:rPr>
          <w:rFonts w:ascii="Tahoma" w:hAnsi="Tahoma" w:cs="Tahoma"/>
          <w:sz w:val="20"/>
          <w:szCs w:val="20"/>
        </w:rPr>
        <w:t xml:space="preserve">, el corazón de las islas </w:t>
      </w:r>
      <w:proofErr w:type="spellStart"/>
      <w:r w:rsidRPr="0083217D">
        <w:rPr>
          <w:rFonts w:ascii="Tahoma" w:hAnsi="Tahoma" w:cs="Tahoma"/>
          <w:sz w:val="20"/>
          <w:szCs w:val="20"/>
        </w:rPr>
        <w:t>Lofoten</w:t>
      </w:r>
      <w:proofErr w:type="spellEnd"/>
      <w:r w:rsidRPr="0083217D">
        <w:rPr>
          <w:rFonts w:ascii="Tahoma" w:hAnsi="Tahoma" w:cs="Tahoma"/>
          <w:sz w:val="20"/>
          <w:szCs w:val="20"/>
        </w:rPr>
        <w:t xml:space="preserve">, donde </w:t>
      </w:r>
      <w:r w:rsidR="00EC1290" w:rsidRPr="0083217D">
        <w:rPr>
          <w:rFonts w:ascii="Tahoma" w:hAnsi="Tahoma" w:cs="Tahoma"/>
          <w:sz w:val="20"/>
          <w:szCs w:val="20"/>
        </w:rPr>
        <w:t>disfrutaremos de</w:t>
      </w:r>
      <w:r w:rsidRPr="0083217D">
        <w:rPr>
          <w:rFonts w:ascii="Tahoma" w:hAnsi="Tahoma" w:cs="Tahoma"/>
          <w:sz w:val="20"/>
          <w:szCs w:val="20"/>
        </w:rPr>
        <w:t xml:space="preserve"> tiempo libre</w:t>
      </w:r>
      <w:r w:rsidR="00EC1290" w:rsidRPr="0083217D">
        <w:rPr>
          <w:rFonts w:ascii="Tahoma" w:hAnsi="Tahoma" w:cs="Tahoma"/>
          <w:sz w:val="20"/>
          <w:szCs w:val="20"/>
        </w:rPr>
        <w:t>.</w:t>
      </w:r>
      <w:r w:rsidRPr="0083217D">
        <w:rPr>
          <w:rFonts w:ascii="Tahoma" w:hAnsi="Tahoma" w:cs="Tahoma"/>
          <w:sz w:val="20"/>
          <w:szCs w:val="20"/>
        </w:rPr>
        <w:t xml:space="preserve"> </w:t>
      </w:r>
      <w:r w:rsidR="00EC1290" w:rsidRPr="0083217D">
        <w:rPr>
          <w:rFonts w:ascii="Tahoma" w:hAnsi="Tahoma" w:cs="Tahoma"/>
          <w:sz w:val="20"/>
          <w:szCs w:val="20"/>
        </w:rPr>
        <w:t>S</w:t>
      </w:r>
      <w:r w:rsidRPr="0083217D">
        <w:rPr>
          <w:rFonts w:ascii="Tahoma" w:hAnsi="Tahoma" w:cs="Tahoma"/>
          <w:sz w:val="20"/>
          <w:szCs w:val="20"/>
        </w:rPr>
        <w:t xml:space="preserve">eguiremos hacia </w:t>
      </w:r>
      <w:proofErr w:type="spellStart"/>
      <w:r w:rsidRPr="0083217D">
        <w:rPr>
          <w:rFonts w:ascii="Tahoma" w:hAnsi="Tahoma" w:cs="Tahoma"/>
          <w:b/>
          <w:bCs/>
          <w:sz w:val="20"/>
          <w:szCs w:val="20"/>
        </w:rPr>
        <w:t>Henningsvær</w:t>
      </w:r>
      <w:proofErr w:type="spellEnd"/>
      <w:r w:rsidRPr="0083217D">
        <w:rPr>
          <w:rFonts w:ascii="Tahoma" w:hAnsi="Tahoma" w:cs="Tahoma"/>
          <w:sz w:val="20"/>
          <w:szCs w:val="20"/>
        </w:rPr>
        <w:t xml:space="preserve">, un encantador pueblo pesquero conocido por sus coloridas casas y su ambiente pintoresco, un paisaje salido de una tarjeta postal. </w:t>
      </w:r>
      <w:r w:rsidR="00EC1290" w:rsidRPr="0083217D">
        <w:rPr>
          <w:rFonts w:ascii="Tahoma" w:hAnsi="Tahoma" w:cs="Tahoma"/>
          <w:sz w:val="20"/>
          <w:szCs w:val="20"/>
        </w:rPr>
        <w:t>Continuaremos hasta</w:t>
      </w:r>
      <w:r w:rsidRPr="0083217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C1290" w:rsidRPr="0083217D">
        <w:rPr>
          <w:rFonts w:ascii="Tahoma" w:hAnsi="Tahoma" w:cs="Tahoma"/>
          <w:b/>
          <w:bCs/>
          <w:sz w:val="20"/>
          <w:szCs w:val="20"/>
        </w:rPr>
        <w:t>Cop</w:t>
      </w:r>
      <w:r w:rsidRPr="0083217D">
        <w:rPr>
          <w:rFonts w:ascii="Tahoma" w:hAnsi="Tahoma" w:cs="Tahoma"/>
          <w:b/>
          <w:bCs/>
          <w:sz w:val="20"/>
          <w:szCs w:val="20"/>
        </w:rPr>
        <w:t>Kabelvåg</w:t>
      </w:r>
      <w:proofErr w:type="spellEnd"/>
      <w:r w:rsidRPr="0083217D">
        <w:rPr>
          <w:rFonts w:ascii="Tahoma" w:hAnsi="Tahoma" w:cs="Tahoma"/>
          <w:sz w:val="20"/>
          <w:szCs w:val="20"/>
        </w:rPr>
        <w:t xml:space="preserve">, uno de los asentamientos más antiguos de la región. Regreso a </w:t>
      </w:r>
      <w:proofErr w:type="spellStart"/>
      <w:r w:rsidRPr="0083217D">
        <w:rPr>
          <w:rFonts w:ascii="Tahoma" w:hAnsi="Tahoma" w:cs="Tahoma"/>
          <w:b/>
          <w:bCs/>
          <w:sz w:val="20"/>
          <w:szCs w:val="20"/>
        </w:rPr>
        <w:t>Harstad</w:t>
      </w:r>
      <w:proofErr w:type="spellEnd"/>
      <w:r w:rsidRPr="0083217D">
        <w:rPr>
          <w:rFonts w:ascii="Tahoma" w:hAnsi="Tahoma" w:cs="Tahoma"/>
          <w:sz w:val="20"/>
          <w:szCs w:val="20"/>
        </w:rPr>
        <w:t xml:space="preserve"> a última hora de la tarde. </w:t>
      </w:r>
      <w:r w:rsidRPr="0083217D">
        <w:rPr>
          <w:rFonts w:ascii="Tahoma" w:hAnsi="Tahoma" w:cs="Tahoma"/>
          <w:b/>
          <w:bCs/>
          <w:sz w:val="20"/>
          <w:szCs w:val="20"/>
        </w:rPr>
        <w:t>Cena</w:t>
      </w:r>
      <w:r w:rsidRPr="0083217D">
        <w:rPr>
          <w:rFonts w:ascii="Tahoma" w:hAnsi="Tahoma" w:cs="Tahoma"/>
          <w:sz w:val="20"/>
          <w:szCs w:val="20"/>
        </w:rPr>
        <w:t xml:space="preserve"> y alojamiento. </w:t>
      </w:r>
    </w:p>
    <w:p w14:paraId="50FCABF0" w14:textId="6E95CBD5" w:rsidR="00EC1290" w:rsidRPr="0083217D" w:rsidRDefault="00EC1290" w:rsidP="00EC1290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83217D">
        <w:rPr>
          <w:rFonts w:ascii="Tahoma" w:hAnsi="Tahoma" w:cs="Tahoma"/>
          <w:b/>
          <w:bCs/>
          <w:color w:val="808080"/>
          <w:sz w:val="20"/>
          <w:szCs w:val="20"/>
        </w:rPr>
        <w:t xml:space="preserve">DÍA 5 </w:t>
      </w:r>
      <w:r w:rsidRPr="0083217D">
        <w:rPr>
          <w:rFonts w:ascii="Tahoma" w:hAnsi="Tahoma" w:cs="Tahoma"/>
          <w:b/>
          <w:bCs/>
          <w:color w:val="58AACC"/>
          <w:sz w:val="20"/>
          <w:szCs w:val="20"/>
        </w:rPr>
        <w:t>HARSTAD • TROMSØ</w:t>
      </w:r>
    </w:p>
    <w:p w14:paraId="2DF41440" w14:textId="6DE1F7A8" w:rsidR="00DC59C3" w:rsidRPr="0083217D" w:rsidRDefault="00EC1290" w:rsidP="00EC1290">
      <w:pPr>
        <w:jc w:val="both"/>
        <w:rPr>
          <w:rFonts w:ascii="Tahoma" w:hAnsi="Tahoma" w:cs="Tahoma"/>
          <w:sz w:val="20"/>
          <w:szCs w:val="20"/>
        </w:rPr>
      </w:pPr>
      <w:r w:rsidRPr="0083217D">
        <w:rPr>
          <w:rFonts w:ascii="Tahoma" w:hAnsi="Tahoma" w:cs="Tahoma"/>
          <w:sz w:val="20"/>
          <w:szCs w:val="20"/>
        </w:rPr>
        <w:t xml:space="preserve">Después del desayuno, saldremos hacia </w:t>
      </w:r>
      <w:r w:rsidR="00DC59C3" w:rsidRPr="0083217D">
        <w:rPr>
          <w:rFonts w:ascii="Tahoma" w:hAnsi="Tahoma" w:cs="Tahoma"/>
          <w:sz w:val="20"/>
          <w:szCs w:val="20"/>
        </w:rPr>
        <w:t xml:space="preserve">las impresionantes cascadas de </w:t>
      </w:r>
      <w:proofErr w:type="spellStart"/>
      <w:r w:rsidR="00DC59C3" w:rsidRPr="0083217D">
        <w:rPr>
          <w:rFonts w:ascii="Tahoma" w:hAnsi="Tahoma" w:cs="Tahoma"/>
          <w:b/>
          <w:bCs/>
          <w:sz w:val="20"/>
          <w:szCs w:val="20"/>
        </w:rPr>
        <w:t>Malselvfossen</w:t>
      </w:r>
      <w:proofErr w:type="spellEnd"/>
      <w:r w:rsidR="00DC59C3" w:rsidRPr="0083217D">
        <w:rPr>
          <w:rFonts w:ascii="Tahoma" w:hAnsi="Tahoma" w:cs="Tahoma"/>
          <w:sz w:val="20"/>
          <w:szCs w:val="20"/>
        </w:rPr>
        <w:t xml:space="preserve">, conocidas por ser uno de los saltos de agua más largos de Noruega y un lugar privilegiado para observar a los salmones en plena migración. </w:t>
      </w:r>
      <w:r w:rsidRPr="0083217D">
        <w:rPr>
          <w:rFonts w:ascii="Tahoma" w:hAnsi="Tahoma" w:cs="Tahoma"/>
          <w:sz w:val="20"/>
          <w:szCs w:val="20"/>
        </w:rPr>
        <w:t xml:space="preserve">Continuaremos </w:t>
      </w:r>
      <w:r w:rsidR="00DC59C3" w:rsidRPr="0083217D">
        <w:rPr>
          <w:rFonts w:ascii="Tahoma" w:hAnsi="Tahoma" w:cs="Tahoma"/>
          <w:sz w:val="20"/>
          <w:szCs w:val="20"/>
        </w:rPr>
        <w:t xml:space="preserve">hacia </w:t>
      </w:r>
      <w:r w:rsidR="00DC59C3" w:rsidRPr="0083217D">
        <w:rPr>
          <w:rFonts w:ascii="Tahoma" w:hAnsi="Tahoma" w:cs="Tahoma"/>
          <w:b/>
          <w:bCs/>
          <w:sz w:val="20"/>
          <w:szCs w:val="20"/>
        </w:rPr>
        <w:t>Tromsø</w:t>
      </w:r>
      <w:r w:rsidR="00DC59C3" w:rsidRPr="0083217D">
        <w:rPr>
          <w:rFonts w:ascii="Tahoma" w:hAnsi="Tahoma" w:cs="Tahoma"/>
          <w:sz w:val="20"/>
          <w:szCs w:val="20"/>
        </w:rPr>
        <w:t>, la capital del Ártico</w:t>
      </w:r>
      <w:r w:rsidRPr="0083217D">
        <w:rPr>
          <w:rFonts w:ascii="Tahoma" w:hAnsi="Tahoma" w:cs="Tahoma"/>
          <w:sz w:val="20"/>
          <w:szCs w:val="20"/>
        </w:rPr>
        <w:t>, para realizar la</w:t>
      </w:r>
      <w:r w:rsidR="00DC59C3" w:rsidRPr="0083217D">
        <w:rPr>
          <w:rFonts w:ascii="Tahoma" w:hAnsi="Tahoma" w:cs="Tahoma"/>
          <w:sz w:val="20"/>
          <w:szCs w:val="20"/>
        </w:rPr>
        <w:t xml:space="preserve"> visita a pi</w:t>
      </w:r>
      <w:r w:rsidRPr="0083217D">
        <w:rPr>
          <w:rFonts w:ascii="Tahoma" w:hAnsi="Tahoma" w:cs="Tahoma"/>
          <w:sz w:val="20"/>
          <w:szCs w:val="20"/>
        </w:rPr>
        <w:t>e</w:t>
      </w:r>
      <w:r w:rsidR="00DC59C3" w:rsidRPr="0083217D">
        <w:rPr>
          <w:rFonts w:ascii="Tahoma" w:hAnsi="Tahoma" w:cs="Tahoma"/>
          <w:sz w:val="20"/>
          <w:szCs w:val="20"/>
        </w:rPr>
        <w:t>. Alojamiento</w:t>
      </w:r>
      <w:r w:rsidRPr="0083217D">
        <w:rPr>
          <w:rFonts w:ascii="Tahoma" w:hAnsi="Tahoma" w:cs="Tahoma"/>
          <w:sz w:val="20"/>
          <w:szCs w:val="20"/>
        </w:rPr>
        <w:t>.</w:t>
      </w:r>
    </w:p>
    <w:p w14:paraId="63B43541" w14:textId="77777777" w:rsidR="00EC1290" w:rsidRPr="0083217D" w:rsidRDefault="00EC1290" w:rsidP="00EC1290">
      <w:pPr>
        <w:jc w:val="both"/>
        <w:rPr>
          <w:rFonts w:ascii="Tahoma" w:hAnsi="Tahoma" w:cs="Tahoma"/>
          <w:sz w:val="20"/>
          <w:szCs w:val="20"/>
        </w:rPr>
      </w:pPr>
    </w:p>
    <w:p w14:paraId="0290D858" w14:textId="344D7308" w:rsidR="00EC1290" w:rsidRPr="0083217D" w:rsidRDefault="00EC1290" w:rsidP="00EC1290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83217D">
        <w:rPr>
          <w:rFonts w:ascii="Tahoma" w:hAnsi="Tahoma" w:cs="Tahoma"/>
          <w:b/>
          <w:bCs/>
          <w:color w:val="808080"/>
          <w:sz w:val="20"/>
          <w:szCs w:val="20"/>
        </w:rPr>
        <w:t xml:space="preserve">DÍA </w:t>
      </w:r>
      <w:r w:rsidR="00BE1942" w:rsidRPr="0083217D">
        <w:rPr>
          <w:rFonts w:ascii="Tahoma" w:hAnsi="Tahoma" w:cs="Tahoma"/>
          <w:b/>
          <w:bCs/>
          <w:color w:val="808080"/>
          <w:sz w:val="20"/>
          <w:szCs w:val="20"/>
        </w:rPr>
        <w:t>6</w:t>
      </w:r>
      <w:r w:rsidRPr="0083217D">
        <w:rPr>
          <w:rFonts w:ascii="Tahoma" w:hAnsi="Tahoma" w:cs="Tahoma"/>
          <w:b/>
          <w:bCs/>
          <w:color w:val="808080"/>
          <w:sz w:val="20"/>
          <w:szCs w:val="20"/>
        </w:rPr>
        <w:t xml:space="preserve"> </w:t>
      </w:r>
      <w:r w:rsidRPr="0083217D">
        <w:rPr>
          <w:rFonts w:ascii="Tahoma" w:hAnsi="Tahoma" w:cs="Tahoma"/>
          <w:b/>
          <w:bCs/>
          <w:color w:val="58AACC"/>
          <w:sz w:val="20"/>
          <w:szCs w:val="20"/>
        </w:rPr>
        <w:t>TROMSØ</w:t>
      </w:r>
      <w:r w:rsidR="00BE1942" w:rsidRPr="0083217D">
        <w:rPr>
          <w:rFonts w:ascii="Tahoma" w:hAnsi="Tahoma" w:cs="Tahoma"/>
          <w:b/>
          <w:bCs/>
          <w:color w:val="58AACC"/>
          <w:sz w:val="20"/>
          <w:szCs w:val="20"/>
        </w:rPr>
        <w:t xml:space="preserve"> • HONNINGSVÅG • CABO NORTE</w:t>
      </w:r>
    </w:p>
    <w:p w14:paraId="07B9AF19" w14:textId="53039764" w:rsidR="00DC59C3" w:rsidRPr="0083217D" w:rsidRDefault="00DC59C3" w:rsidP="00EC1290">
      <w:pPr>
        <w:jc w:val="both"/>
        <w:rPr>
          <w:rFonts w:ascii="Tahoma" w:hAnsi="Tahoma" w:cs="Tahoma"/>
          <w:sz w:val="20"/>
          <w:szCs w:val="20"/>
        </w:rPr>
      </w:pPr>
      <w:r w:rsidRPr="0083217D">
        <w:rPr>
          <w:rFonts w:ascii="Tahoma" w:hAnsi="Tahoma" w:cs="Tahoma"/>
          <w:sz w:val="20"/>
          <w:szCs w:val="20"/>
        </w:rPr>
        <w:t xml:space="preserve">Desayuno. </w:t>
      </w:r>
      <w:r w:rsidR="00BE1942" w:rsidRPr="0083217D">
        <w:rPr>
          <w:rFonts w:ascii="Tahoma" w:hAnsi="Tahoma" w:cs="Tahoma"/>
          <w:sz w:val="20"/>
          <w:szCs w:val="20"/>
        </w:rPr>
        <w:t xml:space="preserve">Cruzando los impresionantes Alpes de </w:t>
      </w:r>
      <w:proofErr w:type="spellStart"/>
      <w:r w:rsidR="00BE1942" w:rsidRPr="0083217D">
        <w:rPr>
          <w:rFonts w:ascii="Tahoma" w:hAnsi="Tahoma" w:cs="Tahoma"/>
          <w:sz w:val="20"/>
          <w:szCs w:val="20"/>
        </w:rPr>
        <w:t>Lyngen</w:t>
      </w:r>
      <w:proofErr w:type="spellEnd"/>
      <w:r w:rsidR="00BE1942" w:rsidRPr="0083217D">
        <w:rPr>
          <w:rFonts w:ascii="Tahoma" w:hAnsi="Tahoma" w:cs="Tahoma"/>
          <w:sz w:val="20"/>
          <w:szCs w:val="20"/>
        </w:rPr>
        <w:t>, con sus majestuosas montañas y fiordos que ofrecen paisajes inolvidables saldremos</w:t>
      </w:r>
      <w:r w:rsidRPr="0083217D">
        <w:rPr>
          <w:rFonts w:ascii="Tahoma" w:hAnsi="Tahoma" w:cs="Tahoma"/>
          <w:sz w:val="20"/>
          <w:szCs w:val="20"/>
        </w:rPr>
        <w:t xml:space="preserve"> hacia </w:t>
      </w:r>
      <w:proofErr w:type="spellStart"/>
      <w:r w:rsidRPr="0083217D">
        <w:rPr>
          <w:rFonts w:ascii="Tahoma" w:hAnsi="Tahoma" w:cs="Tahoma"/>
          <w:b/>
          <w:bCs/>
          <w:sz w:val="20"/>
          <w:szCs w:val="20"/>
        </w:rPr>
        <w:t>Honningsvåg</w:t>
      </w:r>
      <w:proofErr w:type="spellEnd"/>
      <w:r w:rsidR="00BE1942" w:rsidRPr="0083217D">
        <w:rPr>
          <w:rFonts w:ascii="Tahoma" w:hAnsi="Tahoma" w:cs="Tahoma"/>
          <w:sz w:val="20"/>
          <w:szCs w:val="20"/>
        </w:rPr>
        <w:t>, donde disfrutaremos de tiempo libre.</w:t>
      </w:r>
      <w:r w:rsidRPr="0083217D">
        <w:rPr>
          <w:rFonts w:ascii="Tahoma" w:hAnsi="Tahoma" w:cs="Tahoma"/>
          <w:sz w:val="20"/>
          <w:szCs w:val="20"/>
        </w:rPr>
        <w:t xml:space="preserve"> </w:t>
      </w:r>
      <w:r w:rsidR="00BE1942" w:rsidRPr="0083217D">
        <w:rPr>
          <w:rFonts w:ascii="Tahoma" w:hAnsi="Tahoma" w:cs="Tahoma"/>
          <w:b/>
          <w:bCs/>
          <w:sz w:val="20"/>
          <w:szCs w:val="20"/>
        </w:rPr>
        <w:t>C</w:t>
      </w:r>
      <w:r w:rsidRPr="0083217D">
        <w:rPr>
          <w:rFonts w:ascii="Tahoma" w:hAnsi="Tahoma" w:cs="Tahoma"/>
          <w:b/>
          <w:bCs/>
          <w:sz w:val="20"/>
          <w:szCs w:val="20"/>
        </w:rPr>
        <w:t>ena</w:t>
      </w:r>
      <w:r w:rsidRPr="0083217D">
        <w:rPr>
          <w:rFonts w:ascii="Tahoma" w:hAnsi="Tahoma" w:cs="Tahoma"/>
          <w:sz w:val="20"/>
          <w:szCs w:val="20"/>
        </w:rPr>
        <w:t xml:space="preserve">. </w:t>
      </w:r>
      <w:r w:rsidR="00BE1942" w:rsidRPr="0083217D">
        <w:rPr>
          <w:rFonts w:ascii="Tahoma" w:hAnsi="Tahoma" w:cs="Tahoma"/>
          <w:sz w:val="20"/>
          <w:szCs w:val="20"/>
        </w:rPr>
        <w:t>P</w:t>
      </w:r>
      <w:r w:rsidRPr="0083217D">
        <w:rPr>
          <w:rFonts w:ascii="Tahoma" w:hAnsi="Tahoma" w:cs="Tahoma"/>
          <w:sz w:val="20"/>
          <w:szCs w:val="20"/>
        </w:rPr>
        <w:t xml:space="preserve">or la noche, nos dirigiremos hacia el mítico </w:t>
      </w:r>
      <w:r w:rsidRPr="0083217D">
        <w:rPr>
          <w:rFonts w:ascii="Tahoma" w:hAnsi="Tahoma" w:cs="Tahoma"/>
          <w:b/>
          <w:bCs/>
          <w:sz w:val="20"/>
          <w:szCs w:val="20"/>
        </w:rPr>
        <w:t>Cabo Norte</w:t>
      </w:r>
      <w:r w:rsidRPr="0083217D">
        <w:rPr>
          <w:rFonts w:ascii="Tahoma" w:hAnsi="Tahoma" w:cs="Tahoma"/>
          <w:sz w:val="20"/>
          <w:szCs w:val="20"/>
        </w:rPr>
        <w:t>, uno de los puntos más septentrionales de Europa, donde disfrutar</w:t>
      </w:r>
      <w:r w:rsidR="00BE1942" w:rsidRPr="0083217D">
        <w:rPr>
          <w:rFonts w:ascii="Tahoma" w:hAnsi="Tahoma" w:cs="Tahoma"/>
          <w:sz w:val="20"/>
          <w:szCs w:val="20"/>
        </w:rPr>
        <w:t>emos</w:t>
      </w:r>
      <w:r w:rsidRPr="0083217D">
        <w:rPr>
          <w:rFonts w:ascii="Tahoma" w:hAnsi="Tahoma" w:cs="Tahoma"/>
          <w:sz w:val="20"/>
          <w:szCs w:val="20"/>
        </w:rPr>
        <w:t xml:space="preserve"> de las espectaculares vistas del Ártico y, si las condiciones lo permiten, del sol de medianoche. Una experiencia única en un lugar que simboliza el fin del continente. </w:t>
      </w:r>
      <w:r w:rsidR="007A6C53" w:rsidRPr="0083217D">
        <w:rPr>
          <w:rFonts w:ascii="Tahoma" w:hAnsi="Tahoma" w:cs="Tahoma"/>
          <w:sz w:val="20"/>
          <w:szCs w:val="20"/>
        </w:rPr>
        <w:t>Regreso</w:t>
      </w:r>
      <w:r w:rsidRPr="0083217D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Pr="0083217D">
        <w:rPr>
          <w:rFonts w:ascii="Tahoma" w:hAnsi="Tahoma" w:cs="Tahoma"/>
          <w:b/>
          <w:bCs/>
          <w:sz w:val="20"/>
          <w:szCs w:val="20"/>
        </w:rPr>
        <w:t>Honningsvåg</w:t>
      </w:r>
      <w:proofErr w:type="spellEnd"/>
      <w:r w:rsidR="00BE1942" w:rsidRPr="0083217D">
        <w:rPr>
          <w:rFonts w:ascii="Tahoma" w:hAnsi="Tahoma" w:cs="Tahoma"/>
          <w:sz w:val="20"/>
          <w:szCs w:val="20"/>
        </w:rPr>
        <w:t>.</w:t>
      </w:r>
      <w:r w:rsidRPr="0083217D">
        <w:rPr>
          <w:rFonts w:ascii="Tahoma" w:hAnsi="Tahoma" w:cs="Tahoma"/>
          <w:sz w:val="20"/>
          <w:szCs w:val="20"/>
        </w:rPr>
        <w:t xml:space="preserve"> </w:t>
      </w:r>
      <w:r w:rsidR="00BE1942" w:rsidRPr="0083217D">
        <w:rPr>
          <w:rFonts w:ascii="Tahoma" w:hAnsi="Tahoma" w:cs="Tahoma"/>
          <w:sz w:val="20"/>
          <w:szCs w:val="20"/>
        </w:rPr>
        <w:t>A</w:t>
      </w:r>
      <w:r w:rsidRPr="0083217D">
        <w:rPr>
          <w:rFonts w:ascii="Tahoma" w:hAnsi="Tahoma" w:cs="Tahoma"/>
          <w:sz w:val="20"/>
          <w:szCs w:val="20"/>
        </w:rPr>
        <w:t xml:space="preserve">lojamiento. </w:t>
      </w:r>
    </w:p>
    <w:p w14:paraId="742312A5" w14:textId="77777777" w:rsidR="007A6C53" w:rsidRPr="0083217D" w:rsidRDefault="007A6C53" w:rsidP="007A6C53">
      <w:pPr>
        <w:spacing w:after="0"/>
        <w:jc w:val="both"/>
        <w:rPr>
          <w:rFonts w:ascii="Tahoma" w:hAnsi="Tahoma" w:cs="Tahoma"/>
          <w:color w:val="58AACC"/>
          <w:sz w:val="20"/>
          <w:szCs w:val="20"/>
        </w:rPr>
      </w:pPr>
      <w:r w:rsidRPr="0083217D">
        <w:rPr>
          <w:rFonts w:ascii="Tahoma" w:hAnsi="Tahoma" w:cs="Tahoma"/>
          <w:b/>
          <w:bCs/>
          <w:color w:val="808080"/>
          <w:sz w:val="20"/>
          <w:szCs w:val="20"/>
        </w:rPr>
        <w:t xml:space="preserve">DÍA 7 </w:t>
      </w:r>
      <w:r w:rsidRPr="0083217D">
        <w:rPr>
          <w:rFonts w:ascii="Tahoma" w:hAnsi="Tahoma" w:cs="Tahoma"/>
          <w:b/>
          <w:bCs/>
          <w:color w:val="58AACC"/>
          <w:sz w:val="20"/>
          <w:szCs w:val="20"/>
        </w:rPr>
        <w:t>HONNINGSVÅG • ALTA • ENONTEKIÖ</w:t>
      </w:r>
      <w:r w:rsidRPr="0083217D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797F0F5F" w14:textId="5DD00B2D" w:rsidR="00DC59C3" w:rsidRPr="0083217D" w:rsidRDefault="00DC59C3" w:rsidP="007A6C5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3217D">
        <w:rPr>
          <w:rFonts w:ascii="Tahoma" w:hAnsi="Tahoma" w:cs="Tahoma"/>
          <w:sz w:val="20"/>
          <w:szCs w:val="20"/>
        </w:rPr>
        <w:t xml:space="preserve">Desayuno. Comenzaremos el día viajando hacia </w:t>
      </w:r>
      <w:r w:rsidRPr="0083217D">
        <w:rPr>
          <w:rFonts w:ascii="Tahoma" w:hAnsi="Tahoma" w:cs="Tahoma"/>
          <w:b/>
          <w:bCs/>
          <w:sz w:val="20"/>
          <w:szCs w:val="20"/>
        </w:rPr>
        <w:t>Alta</w:t>
      </w:r>
      <w:r w:rsidRPr="0083217D">
        <w:rPr>
          <w:rFonts w:ascii="Tahoma" w:hAnsi="Tahoma" w:cs="Tahoma"/>
          <w:sz w:val="20"/>
          <w:szCs w:val="20"/>
        </w:rPr>
        <w:t xml:space="preserve">, conocida por su impresionante colección de petroglifos prehistóricos, Patrimonio de la Humanidad por la </w:t>
      </w:r>
      <w:r w:rsidR="007A6C53" w:rsidRPr="0083217D">
        <w:rPr>
          <w:rFonts w:ascii="Tahoma" w:hAnsi="Tahoma" w:cs="Tahoma"/>
          <w:sz w:val="20"/>
          <w:szCs w:val="20"/>
        </w:rPr>
        <w:t>Unesco</w:t>
      </w:r>
      <w:r w:rsidRPr="0083217D">
        <w:rPr>
          <w:rFonts w:ascii="Tahoma" w:hAnsi="Tahoma" w:cs="Tahoma"/>
          <w:sz w:val="20"/>
          <w:szCs w:val="20"/>
        </w:rPr>
        <w:t xml:space="preserve">. Visitaremos el </w:t>
      </w:r>
      <w:r w:rsidRPr="0083217D">
        <w:rPr>
          <w:rFonts w:ascii="Tahoma" w:hAnsi="Tahoma" w:cs="Tahoma"/>
          <w:b/>
          <w:bCs/>
          <w:sz w:val="20"/>
          <w:szCs w:val="20"/>
        </w:rPr>
        <w:t>Museo</w:t>
      </w:r>
      <w:r w:rsidRPr="0083217D">
        <w:rPr>
          <w:rFonts w:ascii="Tahoma" w:hAnsi="Tahoma" w:cs="Tahoma"/>
          <w:sz w:val="20"/>
          <w:szCs w:val="20"/>
        </w:rPr>
        <w:t xml:space="preserve">, </w:t>
      </w:r>
      <w:r w:rsidRPr="0083217D">
        <w:rPr>
          <w:rFonts w:ascii="Tahoma" w:hAnsi="Tahoma" w:cs="Tahoma"/>
          <w:sz w:val="20"/>
          <w:szCs w:val="20"/>
        </w:rPr>
        <w:lastRenderedPageBreak/>
        <w:t>donde explorar</w:t>
      </w:r>
      <w:r w:rsidR="00CB3437" w:rsidRPr="0083217D">
        <w:rPr>
          <w:rFonts w:ascii="Tahoma" w:hAnsi="Tahoma" w:cs="Tahoma"/>
          <w:sz w:val="20"/>
          <w:szCs w:val="20"/>
        </w:rPr>
        <w:t>emos</w:t>
      </w:r>
      <w:r w:rsidRPr="0083217D">
        <w:rPr>
          <w:rFonts w:ascii="Tahoma" w:hAnsi="Tahoma" w:cs="Tahoma"/>
          <w:sz w:val="20"/>
          <w:szCs w:val="20"/>
        </w:rPr>
        <w:t xml:space="preserve"> al aire libre </w:t>
      </w:r>
      <w:r w:rsidR="00CB3437" w:rsidRPr="0083217D">
        <w:rPr>
          <w:rFonts w:ascii="Tahoma" w:hAnsi="Tahoma" w:cs="Tahoma"/>
          <w:sz w:val="20"/>
          <w:szCs w:val="20"/>
        </w:rPr>
        <w:t xml:space="preserve">las </w:t>
      </w:r>
      <w:r w:rsidRPr="0083217D">
        <w:rPr>
          <w:rFonts w:ascii="Tahoma" w:hAnsi="Tahoma" w:cs="Tahoma"/>
          <w:sz w:val="20"/>
          <w:szCs w:val="20"/>
        </w:rPr>
        <w:t xml:space="preserve">inscripciones rupestres que cuentan la vida de las primeras civilizaciones de la región. </w:t>
      </w:r>
      <w:r w:rsidR="00CB3437" w:rsidRPr="0083217D">
        <w:rPr>
          <w:rFonts w:ascii="Tahoma" w:hAnsi="Tahoma" w:cs="Tahoma"/>
          <w:sz w:val="20"/>
          <w:szCs w:val="20"/>
        </w:rPr>
        <w:t>C</w:t>
      </w:r>
      <w:r w:rsidRPr="0083217D">
        <w:rPr>
          <w:rFonts w:ascii="Tahoma" w:hAnsi="Tahoma" w:cs="Tahoma"/>
          <w:sz w:val="20"/>
          <w:szCs w:val="20"/>
        </w:rPr>
        <w:t xml:space="preserve">ontinuaremos hacia </w:t>
      </w:r>
      <w:proofErr w:type="spellStart"/>
      <w:r w:rsidRPr="0083217D">
        <w:rPr>
          <w:rFonts w:ascii="Tahoma" w:hAnsi="Tahoma" w:cs="Tahoma"/>
          <w:b/>
          <w:bCs/>
          <w:sz w:val="20"/>
          <w:szCs w:val="20"/>
        </w:rPr>
        <w:t>Enontekiö</w:t>
      </w:r>
      <w:proofErr w:type="spellEnd"/>
      <w:r w:rsidRPr="0083217D">
        <w:rPr>
          <w:rFonts w:ascii="Tahoma" w:hAnsi="Tahoma" w:cs="Tahoma"/>
          <w:sz w:val="20"/>
          <w:szCs w:val="20"/>
        </w:rPr>
        <w:t xml:space="preserve">, </w:t>
      </w:r>
      <w:r w:rsidR="00CB3437" w:rsidRPr="0083217D">
        <w:rPr>
          <w:rFonts w:ascii="Tahoma" w:hAnsi="Tahoma" w:cs="Tahoma"/>
          <w:b/>
          <w:bCs/>
          <w:sz w:val="20"/>
          <w:szCs w:val="20"/>
        </w:rPr>
        <w:t>c</w:t>
      </w:r>
      <w:r w:rsidRPr="0083217D">
        <w:rPr>
          <w:rFonts w:ascii="Tahoma" w:hAnsi="Tahoma" w:cs="Tahoma"/>
          <w:b/>
          <w:bCs/>
          <w:sz w:val="20"/>
          <w:szCs w:val="20"/>
        </w:rPr>
        <w:t>ena</w:t>
      </w:r>
      <w:r w:rsidRPr="0083217D">
        <w:rPr>
          <w:rFonts w:ascii="Tahoma" w:hAnsi="Tahoma" w:cs="Tahoma"/>
          <w:sz w:val="20"/>
          <w:szCs w:val="20"/>
        </w:rPr>
        <w:t xml:space="preserve"> y alojamiento. </w:t>
      </w:r>
    </w:p>
    <w:p w14:paraId="773D0DCE" w14:textId="77777777" w:rsidR="007A6C53" w:rsidRPr="0083217D" w:rsidRDefault="007A6C53" w:rsidP="007A6C53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6000D07" w14:textId="275A5449" w:rsidR="007A6C53" w:rsidRPr="0083217D" w:rsidRDefault="007A6C53" w:rsidP="007A6C53">
      <w:pPr>
        <w:spacing w:after="0"/>
        <w:jc w:val="both"/>
        <w:rPr>
          <w:rFonts w:ascii="Tahoma" w:hAnsi="Tahoma" w:cs="Tahoma"/>
          <w:color w:val="58AACC"/>
          <w:sz w:val="20"/>
          <w:szCs w:val="20"/>
        </w:rPr>
      </w:pPr>
      <w:r w:rsidRPr="0083217D">
        <w:rPr>
          <w:rFonts w:ascii="Tahoma" w:hAnsi="Tahoma" w:cs="Tahoma"/>
          <w:b/>
          <w:bCs/>
          <w:color w:val="808080"/>
          <w:sz w:val="20"/>
          <w:szCs w:val="20"/>
        </w:rPr>
        <w:t xml:space="preserve">DÍA 8 </w:t>
      </w:r>
      <w:r w:rsidRPr="0083217D">
        <w:rPr>
          <w:rFonts w:ascii="Tahoma" w:hAnsi="Tahoma" w:cs="Tahoma"/>
          <w:b/>
          <w:bCs/>
          <w:color w:val="58AACC"/>
          <w:sz w:val="20"/>
          <w:szCs w:val="20"/>
        </w:rPr>
        <w:t>ENONTEKIÖ • ROVANIEMI</w:t>
      </w:r>
    </w:p>
    <w:p w14:paraId="1A7D9FAF" w14:textId="101995DF" w:rsidR="00DC59C3" w:rsidRPr="0083217D" w:rsidRDefault="00DC59C3" w:rsidP="007A6C5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3217D">
        <w:rPr>
          <w:rFonts w:ascii="Tahoma" w:hAnsi="Tahoma" w:cs="Tahoma"/>
          <w:sz w:val="20"/>
          <w:szCs w:val="20"/>
        </w:rPr>
        <w:t xml:space="preserve">Desayuno. Partiremos hacia </w:t>
      </w:r>
      <w:r w:rsidRPr="0083217D">
        <w:rPr>
          <w:rFonts w:ascii="Tahoma" w:hAnsi="Tahoma" w:cs="Tahoma"/>
          <w:b/>
          <w:bCs/>
          <w:sz w:val="20"/>
          <w:szCs w:val="20"/>
        </w:rPr>
        <w:t>Levi</w:t>
      </w:r>
      <w:r w:rsidRPr="0083217D">
        <w:rPr>
          <w:rFonts w:ascii="Tahoma" w:hAnsi="Tahoma" w:cs="Tahoma"/>
          <w:sz w:val="20"/>
          <w:szCs w:val="20"/>
        </w:rPr>
        <w:t xml:space="preserve">, donde visitaremos el </w:t>
      </w:r>
      <w:r w:rsidRPr="0083217D">
        <w:rPr>
          <w:rFonts w:ascii="Tahoma" w:hAnsi="Tahoma" w:cs="Tahoma"/>
          <w:b/>
          <w:bCs/>
          <w:sz w:val="20"/>
          <w:szCs w:val="20"/>
        </w:rPr>
        <w:t xml:space="preserve">Museo </w:t>
      </w:r>
      <w:proofErr w:type="spellStart"/>
      <w:r w:rsidRPr="0083217D">
        <w:rPr>
          <w:rFonts w:ascii="Tahoma" w:hAnsi="Tahoma" w:cs="Tahoma"/>
          <w:b/>
          <w:bCs/>
          <w:sz w:val="20"/>
          <w:szCs w:val="20"/>
        </w:rPr>
        <w:t>Samiland</w:t>
      </w:r>
      <w:proofErr w:type="spellEnd"/>
      <w:r w:rsidRPr="0083217D">
        <w:rPr>
          <w:rFonts w:ascii="Tahoma" w:hAnsi="Tahoma" w:cs="Tahoma"/>
          <w:sz w:val="20"/>
          <w:szCs w:val="20"/>
        </w:rPr>
        <w:t>, dedicado a la cultura y tradiciones de los samis</w:t>
      </w:r>
      <w:r w:rsidR="00CB3437" w:rsidRPr="0083217D">
        <w:rPr>
          <w:rFonts w:ascii="Tahoma" w:hAnsi="Tahoma" w:cs="Tahoma"/>
          <w:sz w:val="20"/>
          <w:szCs w:val="20"/>
        </w:rPr>
        <w:t>. Después del tiempo libre salida</w:t>
      </w:r>
      <w:r w:rsidRPr="0083217D">
        <w:rPr>
          <w:rFonts w:ascii="Tahoma" w:hAnsi="Tahoma" w:cs="Tahoma"/>
          <w:sz w:val="20"/>
          <w:szCs w:val="20"/>
        </w:rPr>
        <w:t xml:space="preserve"> hacia </w:t>
      </w:r>
      <w:r w:rsidRPr="0083217D">
        <w:rPr>
          <w:rFonts w:ascii="Tahoma" w:hAnsi="Tahoma" w:cs="Tahoma"/>
          <w:b/>
          <w:bCs/>
          <w:sz w:val="20"/>
          <w:szCs w:val="20"/>
        </w:rPr>
        <w:t>Rovaniemi</w:t>
      </w:r>
      <w:r w:rsidR="00CB3437" w:rsidRPr="0083217D">
        <w:rPr>
          <w:rFonts w:ascii="Tahoma" w:hAnsi="Tahoma" w:cs="Tahoma"/>
          <w:sz w:val="20"/>
          <w:szCs w:val="20"/>
        </w:rPr>
        <w:t xml:space="preserve">. </w:t>
      </w:r>
      <w:r w:rsidRPr="0083217D">
        <w:rPr>
          <w:rFonts w:ascii="Tahoma" w:hAnsi="Tahoma" w:cs="Tahoma"/>
          <w:sz w:val="20"/>
          <w:szCs w:val="20"/>
        </w:rPr>
        <w:t>Alojamiento</w:t>
      </w:r>
      <w:r w:rsidR="00CB3437" w:rsidRPr="0083217D">
        <w:rPr>
          <w:rFonts w:ascii="Tahoma" w:hAnsi="Tahoma" w:cs="Tahoma"/>
          <w:sz w:val="20"/>
          <w:szCs w:val="20"/>
        </w:rPr>
        <w:t>.</w:t>
      </w:r>
    </w:p>
    <w:p w14:paraId="61F6C580" w14:textId="77777777" w:rsidR="007A6C53" w:rsidRPr="0083217D" w:rsidRDefault="007A6C53" w:rsidP="007A6C53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391256D" w14:textId="10055BDC" w:rsidR="00CB3437" w:rsidRPr="0083217D" w:rsidRDefault="00CB3437" w:rsidP="00CB3437">
      <w:pPr>
        <w:spacing w:after="0"/>
        <w:jc w:val="both"/>
        <w:rPr>
          <w:rFonts w:ascii="Tahoma" w:hAnsi="Tahoma" w:cs="Tahoma"/>
          <w:color w:val="58AACC"/>
          <w:sz w:val="20"/>
          <w:szCs w:val="20"/>
        </w:rPr>
      </w:pPr>
      <w:r w:rsidRPr="0083217D">
        <w:rPr>
          <w:rFonts w:ascii="Tahoma" w:hAnsi="Tahoma" w:cs="Tahoma"/>
          <w:b/>
          <w:bCs/>
          <w:color w:val="808080"/>
          <w:sz w:val="20"/>
          <w:szCs w:val="20"/>
        </w:rPr>
        <w:t xml:space="preserve">DÍA 9 </w:t>
      </w:r>
      <w:r w:rsidRPr="0083217D">
        <w:rPr>
          <w:rFonts w:ascii="Tahoma" w:hAnsi="Tahoma" w:cs="Tahoma"/>
          <w:b/>
          <w:bCs/>
          <w:color w:val="58AACC"/>
          <w:sz w:val="20"/>
          <w:szCs w:val="20"/>
        </w:rPr>
        <w:t>ROVANIEMI</w:t>
      </w:r>
    </w:p>
    <w:p w14:paraId="50E6D459" w14:textId="20C5160E" w:rsidR="00CB3437" w:rsidRPr="0083217D" w:rsidRDefault="00DC59C3" w:rsidP="00CB343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83217D">
        <w:rPr>
          <w:rFonts w:ascii="Tahoma" w:hAnsi="Tahoma" w:cs="Tahoma"/>
          <w:sz w:val="20"/>
          <w:szCs w:val="20"/>
        </w:rPr>
        <w:t>Desayuno</w:t>
      </w:r>
      <w:r w:rsidR="00CB3437" w:rsidRPr="0083217D">
        <w:rPr>
          <w:rFonts w:ascii="Tahoma" w:hAnsi="Tahoma" w:cs="Tahoma"/>
          <w:sz w:val="20"/>
          <w:szCs w:val="20"/>
        </w:rPr>
        <w:t>. Y con una cordial despedida, diremos… ¡Hasta pronto!</w:t>
      </w:r>
    </w:p>
    <w:sectPr w:rsidR="00CB3437" w:rsidRPr="008321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A20"/>
    <w:multiLevelType w:val="hybridMultilevel"/>
    <w:tmpl w:val="E40E83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50312"/>
    <w:multiLevelType w:val="hybridMultilevel"/>
    <w:tmpl w:val="F21469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87568"/>
    <w:multiLevelType w:val="hybridMultilevel"/>
    <w:tmpl w:val="390AA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C66E0"/>
    <w:multiLevelType w:val="hybridMultilevel"/>
    <w:tmpl w:val="F5D0B7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20046">
    <w:abstractNumId w:val="3"/>
  </w:num>
  <w:num w:numId="2" w16cid:durableId="642471614">
    <w:abstractNumId w:val="0"/>
  </w:num>
  <w:num w:numId="3" w16cid:durableId="1264387318">
    <w:abstractNumId w:val="2"/>
  </w:num>
  <w:num w:numId="4" w16cid:durableId="850294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C3"/>
    <w:rsid w:val="00092C19"/>
    <w:rsid w:val="001013F4"/>
    <w:rsid w:val="001D38A6"/>
    <w:rsid w:val="0027414E"/>
    <w:rsid w:val="003675BB"/>
    <w:rsid w:val="00405A93"/>
    <w:rsid w:val="004C0F16"/>
    <w:rsid w:val="004C6B27"/>
    <w:rsid w:val="00565BD3"/>
    <w:rsid w:val="00646867"/>
    <w:rsid w:val="00674744"/>
    <w:rsid w:val="006A787C"/>
    <w:rsid w:val="00774207"/>
    <w:rsid w:val="007A6C53"/>
    <w:rsid w:val="0083217D"/>
    <w:rsid w:val="008453DA"/>
    <w:rsid w:val="00872CC5"/>
    <w:rsid w:val="00BE1942"/>
    <w:rsid w:val="00CB3437"/>
    <w:rsid w:val="00D96AC5"/>
    <w:rsid w:val="00DC59C3"/>
    <w:rsid w:val="00EC1290"/>
    <w:rsid w:val="00F31ACB"/>
    <w:rsid w:val="00F7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26FA"/>
  <w15:chartTrackingRefBased/>
  <w15:docId w15:val="{0791042C-A8CD-4905-9406-902E7248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9C3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C59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59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59C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59C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59C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59C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59C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59C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59C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5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5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5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59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59C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59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59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59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59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5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5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59C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5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59C3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Car">
    <w:name w:val="Cita Car"/>
    <w:basedOn w:val="Fuentedeprrafopredeter"/>
    <w:link w:val="Cita"/>
    <w:uiPriority w:val="29"/>
    <w:rsid w:val="00DC59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59C3"/>
    <w:pPr>
      <w:spacing w:line="259" w:lineRule="auto"/>
      <w:ind w:left="720"/>
      <w:contextualSpacing/>
    </w:pPr>
    <w:rPr>
      <w:sz w:val="22"/>
      <w:szCs w:val="22"/>
    </w:rPr>
  </w:style>
  <w:style w:type="character" w:styleId="nfasisintenso">
    <w:name w:val="Intense Emphasis"/>
    <w:basedOn w:val="Fuentedeprrafopredeter"/>
    <w:uiPriority w:val="21"/>
    <w:qFormat/>
    <w:rsid w:val="00DC59C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5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59C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59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14</cp:revision>
  <cp:lastPrinted>2025-10-24T15:29:00Z</cp:lastPrinted>
  <dcterms:created xsi:type="dcterms:W3CDTF">2025-10-24T15:28:00Z</dcterms:created>
  <dcterms:modified xsi:type="dcterms:W3CDTF">2026-03-10T11:55:00Z</dcterms:modified>
</cp:coreProperties>
</file>