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05AAA" w14:textId="1B8B7A61" w:rsidR="00D20548" w:rsidRPr="0087067F" w:rsidRDefault="00EC09D2" w:rsidP="0039453B">
      <w:pPr>
        <w:pStyle w:val="Ttulo3"/>
        <w:spacing w:before="0" w:after="0"/>
        <w:rPr>
          <w:rFonts w:eastAsia="MS Gothic"/>
          <w:color w:val="EE0000"/>
        </w:rPr>
      </w:pPr>
      <w:r>
        <w:rPr>
          <w:rFonts w:eastAsia="MS Gothic"/>
          <w:color w:val="EE0000"/>
        </w:rPr>
        <w:t>TURQUIA</w:t>
      </w:r>
      <w:r w:rsidR="00403830" w:rsidRPr="0087067F">
        <w:rPr>
          <w:rFonts w:eastAsia="MS Gothic"/>
          <w:color w:val="EE0000"/>
        </w:rPr>
        <w:t xml:space="preserve"> </w:t>
      </w:r>
      <w:r w:rsidR="00042CD7" w:rsidRPr="0087067F">
        <w:rPr>
          <w:rFonts w:eastAsia="MS Gothic"/>
          <w:color w:val="EE0000"/>
        </w:rPr>
        <w:t>2X1</w:t>
      </w:r>
    </w:p>
    <w:p w14:paraId="07E81857" w14:textId="73E17C61" w:rsidR="00530320" w:rsidRPr="0087067F" w:rsidRDefault="00524B5F" w:rsidP="0039453B">
      <w:pPr>
        <w:pStyle w:val="Ttulo3"/>
        <w:spacing w:before="0" w:after="0"/>
        <w:rPr>
          <w:rFonts w:eastAsia="MS Gothic"/>
          <w:color w:val="EE0000"/>
        </w:rPr>
      </w:pPr>
      <w:r w:rsidRPr="0087067F">
        <w:rPr>
          <w:rFonts w:eastAsia="MS Gothic"/>
          <w:color w:val="EE0000"/>
        </w:rPr>
        <w:t>10</w:t>
      </w:r>
      <w:r w:rsidR="00530320" w:rsidRPr="0087067F">
        <w:rPr>
          <w:rFonts w:eastAsia="MS Gothic"/>
          <w:color w:val="EE0000"/>
        </w:rPr>
        <w:t xml:space="preserve"> </w:t>
      </w:r>
      <w:r w:rsidR="00E91BBE" w:rsidRPr="0087067F">
        <w:rPr>
          <w:rFonts w:eastAsia="MS Gothic"/>
          <w:color w:val="EE0000"/>
        </w:rPr>
        <w:t>d</w:t>
      </w:r>
      <w:r w:rsidR="008B4D4C" w:rsidRPr="0087067F">
        <w:rPr>
          <w:rFonts w:eastAsia="MS Gothic"/>
          <w:color w:val="EE0000"/>
        </w:rPr>
        <w:t>í</w:t>
      </w:r>
      <w:r w:rsidR="00E91BBE" w:rsidRPr="0087067F">
        <w:rPr>
          <w:rFonts w:eastAsia="MS Gothic"/>
          <w:color w:val="EE0000"/>
        </w:rPr>
        <w:t>as</w:t>
      </w:r>
      <w:r w:rsidR="00530320" w:rsidRPr="0087067F">
        <w:rPr>
          <w:rFonts w:eastAsia="MS Gothic"/>
          <w:color w:val="EE0000"/>
        </w:rPr>
        <w:t xml:space="preserve"> </w:t>
      </w:r>
      <w:r w:rsidR="00BE5848">
        <w:rPr>
          <w:rFonts w:eastAsia="MS Gothic"/>
          <w:color w:val="EE0000"/>
        </w:rPr>
        <w:t>desde 999</w:t>
      </w:r>
      <w:r w:rsidR="00E91BBE" w:rsidRPr="0087067F">
        <w:rPr>
          <w:rFonts w:eastAsia="MS Gothic"/>
          <w:color w:val="EE0000"/>
        </w:rPr>
        <w:t>$</w:t>
      </w:r>
    </w:p>
    <w:p w14:paraId="6D622509" w14:textId="77777777" w:rsidR="008B4D4C" w:rsidRPr="0087067F" w:rsidRDefault="008B4D4C" w:rsidP="0039453B">
      <w:pPr>
        <w:spacing w:after="0"/>
        <w:jc w:val="both"/>
        <w:rPr>
          <w:rFonts w:ascii="Cronos prolight" w:hAnsi="Cronos prolight"/>
          <w:b/>
          <w:bCs/>
          <w:color w:val="EE0000"/>
          <w:sz w:val="24"/>
          <w:szCs w:val="24"/>
        </w:rPr>
      </w:pPr>
    </w:p>
    <w:p w14:paraId="570C140E" w14:textId="4F3A5D06" w:rsidR="006E4FFA" w:rsidRDefault="00282280" w:rsidP="0039453B">
      <w:pPr>
        <w:spacing w:after="0"/>
        <w:jc w:val="both"/>
        <w:rPr>
          <w:rFonts w:ascii="Cronos prolight" w:hAnsi="Cronos prolight" w:cs="Gotham-Light-SC700"/>
          <w:sz w:val="24"/>
          <w:szCs w:val="24"/>
        </w:rPr>
      </w:pPr>
      <w:r w:rsidRPr="006E4FFA">
        <w:rPr>
          <w:rFonts w:ascii="Cronos prolight" w:hAnsi="Cronos prolight" w:cs="Gotham-Light-SC700"/>
          <w:sz w:val="24"/>
          <w:szCs w:val="24"/>
        </w:rPr>
        <w:t xml:space="preserve">Estambul - </w:t>
      </w:r>
      <w:r>
        <w:rPr>
          <w:rFonts w:ascii="Cronos prolight" w:hAnsi="Cronos prolight" w:cs="Gotham-Light-SC700"/>
          <w:sz w:val="24"/>
          <w:szCs w:val="24"/>
        </w:rPr>
        <w:t>A</w:t>
      </w:r>
      <w:r w:rsidRPr="006E4FFA">
        <w:rPr>
          <w:rFonts w:ascii="Cronos prolight" w:hAnsi="Cronos prolight" w:cs="Gotham-Light-SC700"/>
          <w:sz w:val="24"/>
          <w:szCs w:val="24"/>
        </w:rPr>
        <w:t xml:space="preserve">nkara - </w:t>
      </w:r>
      <w:proofErr w:type="spellStart"/>
      <w:r>
        <w:rPr>
          <w:rFonts w:ascii="Cronos prolight" w:hAnsi="Cronos prolight" w:cs="Gotham-Light-SC700"/>
          <w:sz w:val="24"/>
          <w:szCs w:val="24"/>
        </w:rPr>
        <w:t>C</w:t>
      </w:r>
      <w:r w:rsidRPr="006E4FFA">
        <w:rPr>
          <w:rFonts w:ascii="Cronos prolight" w:hAnsi="Cronos prolight" w:cs="Gotham-Light-SC700"/>
          <w:sz w:val="24"/>
          <w:szCs w:val="24"/>
        </w:rPr>
        <w:t>apadoc</w:t>
      </w:r>
      <w:r>
        <w:rPr>
          <w:rFonts w:ascii="Cronos prolight" w:hAnsi="Cronos prolight" w:cs="Gotham-Light-SC700"/>
          <w:sz w:val="24"/>
          <w:szCs w:val="24"/>
        </w:rPr>
        <w:t>c</w:t>
      </w:r>
      <w:r w:rsidRPr="006E4FFA">
        <w:rPr>
          <w:rFonts w:ascii="Cronos prolight" w:hAnsi="Cronos prolight" w:cs="Gotham-Light-SC700"/>
          <w:sz w:val="24"/>
          <w:szCs w:val="24"/>
        </w:rPr>
        <w:t>ia</w:t>
      </w:r>
      <w:proofErr w:type="spellEnd"/>
      <w:r w:rsidRPr="006E4FFA">
        <w:rPr>
          <w:rFonts w:ascii="Cronos prolight" w:hAnsi="Cronos prolight" w:cs="Gotham-Light-SC700"/>
          <w:sz w:val="24"/>
          <w:szCs w:val="24"/>
        </w:rPr>
        <w:t xml:space="preserve"> - </w:t>
      </w:r>
      <w:proofErr w:type="spellStart"/>
      <w:r>
        <w:rPr>
          <w:rFonts w:ascii="Cronos prolight" w:hAnsi="Cronos prolight" w:cs="Gotham-Light-SC700"/>
          <w:sz w:val="24"/>
          <w:szCs w:val="24"/>
        </w:rPr>
        <w:t>P</w:t>
      </w:r>
      <w:r w:rsidRPr="006E4FFA">
        <w:rPr>
          <w:rFonts w:ascii="Cronos prolight" w:hAnsi="Cronos prolight" w:cs="Gotham-Light-SC700"/>
          <w:sz w:val="24"/>
          <w:szCs w:val="24"/>
        </w:rPr>
        <w:t>amukkale</w:t>
      </w:r>
      <w:proofErr w:type="spellEnd"/>
      <w:r w:rsidRPr="006E4FFA">
        <w:rPr>
          <w:rFonts w:ascii="Cronos prolight" w:hAnsi="Cronos prolight" w:cs="Gotham-Light-SC700"/>
          <w:sz w:val="24"/>
          <w:szCs w:val="24"/>
        </w:rPr>
        <w:t xml:space="preserve"> - </w:t>
      </w:r>
      <w:r>
        <w:rPr>
          <w:rFonts w:ascii="Cronos prolight" w:hAnsi="Cronos prolight" w:cs="Gotham-Light-SC700"/>
          <w:sz w:val="24"/>
          <w:szCs w:val="24"/>
        </w:rPr>
        <w:t>E</w:t>
      </w:r>
      <w:r w:rsidRPr="006E4FFA">
        <w:rPr>
          <w:rFonts w:ascii="Cronos prolight" w:hAnsi="Cronos prolight" w:cs="Gotham-Light-SC700"/>
          <w:sz w:val="24"/>
          <w:szCs w:val="24"/>
        </w:rPr>
        <w:t xml:space="preserve">smirna </w:t>
      </w:r>
      <w:r w:rsidR="008B4D4C">
        <w:rPr>
          <w:rFonts w:ascii="Cronos prolight" w:hAnsi="Cronos prolight" w:cs="Gotham-Light-SC700"/>
          <w:sz w:val="24"/>
          <w:szCs w:val="24"/>
        </w:rPr>
        <w:t>–</w:t>
      </w:r>
      <w:r w:rsidRPr="006E4FFA">
        <w:rPr>
          <w:rFonts w:ascii="Cronos prolight" w:hAnsi="Cronos prolight" w:cs="Gotham-Light-SC700"/>
          <w:sz w:val="24"/>
          <w:szCs w:val="24"/>
        </w:rPr>
        <w:t xml:space="preserve"> </w:t>
      </w:r>
      <w:r>
        <w:rPr>
          <w:rFonts w:ascii="Cronos prolight" w:hAnsi="Cronos prolight" w:cs="Gotham-Light-SC700"/>
          <w:sz w:val="24"/>
          <w:szCs w:val="24"/>
        </w:rPr>
        <w:t>E</w:t>
      </w:r>
      <w:r w:rsidRPr="006E4FFA">
        <w:rPr>
          <w:rFonts w:ascii="Cronos prolight" w:hAnsi="Cronos prolight" w:cs="Gotham-Light-SC700"/>
          <w:sz w:val="24"/>
          <w:szCs w:val="24"/>
        </w:rPr>
        <w:t>stambul</w:t>
      </w:r>
    </w:p>
    <w:p w14:paraId="30279D61" w14:textId="77777777" w:rsidR="008B4D4C" w:rsidRPr="006E4FFA" w:rsidRDefault="008B4D4C" w:rsidP="0039453B">
      <w:pPr>
        <w:spacing w:after="0"/>
        <w:jc w:val="both"/>
        <w:rPr>
          <w:rFonts w:ascii="Cronos prolight" w:hAnsi="Cronos prolight" w:cs="Gotham-Light-SC700"/>
          <w:sz w:val="24"/>
          <w:szCs w:val="24"/>
        </w:rPr>
      </w:pPr>
    </w:p>
    <w:p w14:paraId="4D38ACC5" w14:textId="0DDC543E" w:rsidR="00282280" w:rsidRDefault="00282280" w:rsidP="0039453B">
      <w:pPr>
        <w:pStyle w:val="Ttulo3"/>
        <w:spacing w:before="0" w:after="0"/>
        <w:rPr>
          <w:rFonts w:eastAsia="MS Gothic"/>
          <w:color w:val="EE0000"/>
        </w:rPr>
      </w:pPr>
      <w:bookmarkStart w:id="0" w:name="_Hlk175225617"/>
      <w:bookmarkStart w:id="1" w:name="_Hlk174972399"/>
      <w:r>
        <w:rPr>
          <w:rFonts w:eastAsia="MS Gothic"/>
          <w:color w:val="EE0000"/>
        </w:rPr>
        <w:t>DÍA 1 ESTAMBUL</w:t>
      </w:r>
    </w:p>
    <w:p w14:paraId="29F3E060" w14:textId="05A80BE5" w:rsidR="00282280" w:rsidRDefault="00282280" w:rsidP="0039453B">
      <w:pPr>
        <w:spacing w:after="0"/>
        <w:jc w:val="both"/>
      </w:pPr>
      <w:r>
        <w:t xml:space="preserve">Llegada al aeropuerto internacional de </w:t>
      </w:r>
      <w:r w:rsidRPr="00282280">
        <w:rPr>
          <w:b/>
          <w:bCs/>
        </w:rPr>
        <w:t>Estambul</w:t>
      </w:r>
      <w:r>
        <w:t>. Asistencia y traslados al hotel. Alojamiento.</w:t>
      </w:r>
    </w:p>
    <w:p w14:paraId="39C9CE21" w14:textId="77777777" w:rsidR="00282280" w:rsidRDefault="00282280" w:rsidP="0039453B">
      <w:pPr>
        <w:pStyle w:val="Ttulo3"/>
        <w:spacing w:before="0" w:after="0"/>
        <w:rPr>
          <w:rFonts w:eastAsia="MS Gothic"/>
          <w:color w:val="EE0000"/>
        </w:rPr>
      </w:pPr>
    </w:p>
    <w:p w14:paraId="725DA44C" w14:textId="2720A2B3" w:rsidR="00282280" w:rsidRDefault="00282280" w:rsidP="0039453B">
      <w:pPr>
        <w:pStyle w:val="Ttulo3"/>
        <w:spacing w:before="0" w:after="0"/>
        <w:rPr>
          <w:rFonts w:eastAsia="MS Gothic"/>
          <w:color w:val="EE0000"/>
        </w:rPr>
      </w:pPr>
      <w:r>
        <w:rPr>
          <w:rFonts w:eastAsia="MS Gothic"/>
          <w:color w:val="EE0000"/>
        </w:rPr>
        <w:t>DÍA 2 ESTAMBUL</w:t>
      </w:r>
    </w:p>
    <w:p w14:paraId="7932E130" w14:textId="3A4EC725" w:rsidR="0039453B" w:rsidRDefault="00282280" w:rsidP="0039453B">
      <w:pPr>
        <w:spacing w:after="0"/>
        <w:jc w:val="both"/>
        <w:rPr>
          <w:sz w:val="24"/>
          <w:szCs w:val="24"/>
        </w:rPr>
      </w:pPr>
      <w:r>
        <w:t xml:space="preserve">Desayuno y día libre para recorrer la ciudad a su ritmo. Para aquellos que lo deseen, posibilidad de realizar la excursión opcional </w:t>
      </w:r>
      <w:r w:rsidRPr="00282280">
        <w:rPr>
          <w:b/>
          <w:bCs/>
        </w:rPr>
        <w:t xml:space="preserve">Bósforo y </w:t>
      </w:r>
      <w:proofErr w:type="spellStart"/>
      <w:r w:rsidRPr="00282280">
        <w:rPr>
          <w:b/>
          <w:bCs/>
        </w:rPr>
        <w:t>Sultanahmet</w:t>
      </w:r>
      <w:proofErr w:type="spellEnd"/>
      <w:r>
        <w:rPr>
          <w:b/>
          <w:bCs/>
        </w:rPr>
        <w:t xml:space="preserve"> </w:t>
      </w:r>
      <w:r w:rsidRPr="00282280">
        <w:t>de día completo</w:t>
      </w:r>
      <w:r>
        <w:rPr>
          <w:b/>
          <w:bCs/>
        </w:rPr>
        <w:t xml:space="preserve">, </w:t>
      </w:r>
      <w:r w:rsidRPr="00282280">
        <w:t>recor</w:t>
      </w:r>
      <w:r>
        <w:t xml:space="preserve">riendo el </w:t>
      </w:r>
      <w:r w:rsidRPr="00282280">
        <w:rPr>
          <w:b/>
          <w:bCs/>
        </w:rPr>
        <w:t xml:space="preserve">Bazar Egipcio </w:t>
      </w:r>
      <w:r>
        <w:t>(</w:t>
      </w:r>
      <w:r w:rsidR="00707D45">
        <w:t>M</w:t>
      </w:r>
      <w:r>
        <w:t xml:space="preserve">ercado de las </w:t>
      </w:r>
      <w:r w:rsidR="00707D45">
        <w:t>E</w:t>
      </w:r>
      <w:r>
        <w:t xml:space="preserve">specias) continuando con un </w:t>
      </w:r>
      <w:r w:rsidRPr="00282280">
        <w:rPr>
          <w:b/>
          <w:bCs/>
        </w:rPr>
        <w:t>paseo en barco por el Bósforo</w:t>
      </w:r>
      <w:r>
        <w:rPr>
          <w:b/>
          <w:bCs/>
        </w:rPr>
        <w:t xml:space="preserve">, </w:t>
      </w:r>
      <w:r>
        <w:t xml:space="preserve">estrecho que separa Europa de Asia. </w:t>
      </w:r>
      <w:r w:rsidRPr="00282280">
        <w:rPr>
          <w:b/>
          <w:bCs/>
        </w:rPr>
        <w:t>Almuerzo</w:t>
      </w:r>
      <w:r>
        <w:t xml:space="preserve">. Por la tarde, visita al </w:t>
      </w:r>
      <w:r w:rsidRPr="0039453B">
        <w:rPr>
          <w:b/>
          <w:bCs/>
          <w:sz w:val="24"/>
          <w:szCs w:val="24"/>
        </w:rPr>
        <w:t xml:space="preserve">Barrio de </w:t>
      </w:r>
      <w:proofErr w:type="spellStart"/>
      <w:r w:rsidRPr="0039453B">
        <w:rPr>
          <w:b/>
          <w:bCs/>
          <w:sz w:val="24"/>
          <w:szCs w:val="24"/>
        </w:rPr>
        <w:t>Sultanahmet</w:t>
      </w:r>
      <w:proofErr w:type="spellEnd"/>
      <w:r w:rsidRPr="0039453B">
        <w:rPr>
          <w:sz w:val="24"/>
          <w:szCs w:val="24"/>
        </w:rPr>
        <w:t xml:space="preserve"> con la </w:t>
      </w:r>
      <w:r w:rsidRPr="0039453B">
        <w:rPr>
          <w:b/>
          <w:bCs/>
          <w:sz w:val="24"/>
          <w:szCs w:val="24"/>
        </w:rPr>
        <w:t>Plaza del Hipódromo romano</w:t>
      </w:r>
      <w:r w:rsidRPr="0039453B">
        <w:rPr>
          <w:sz w:val="24"/>
          <w:szCs w:val="24"/>
        </w:rPr>
        <w:t xml:space="preserve">, la </w:t>
      </w:r>
      <w:r w:rsidRPr="0039453B">
        <w:rPr>
          <w:b/>
          <w:bCs/>
          <w:sz w:val="24"/>
          <w:szCs w:val="24"/>
        </w:rPr>
        <w:t>Mezquita Azul</w:t>
      </w:r>
      <w:r w:rsidRPr="0039453B">
        <w:rPr>
          <w:sz w:val="24"/>
          <w:szCs w:val="24"/>
        </w:rPr>
        <w:t xml:space="preserve"> y la </w:t>
      </w:r>
      <w:r w:rsidR="0039453B" w:rsidRPr="0039453B">
        <w:rPr>
          <w:b/>
          <w:bCs/>
          <w:sz w:val="24"/>
          <w:szCs w:val="24"/>
        </w:rPr>
        <w:t>B</w:t>
      </w:r>
      <w:r w:rsidRPr="0039453B">
        <w:rPr>
          <w:b/>
          <w:bCs/>
          <w:sz w:val="24"/>
          <w:szCs w:val="24"/>
        </w:rPr>
        <w:t>asílica de Santa Sofía</w:t>
      </w:r>
      <w:r w:rsidR="0039453B" w:rsidRPr="0039453B">
        <w:rPr>
          <w:sz w:val="24"/>
          <w:szCs w:val="24"/>
        </w:rPr>
        <w:t>.</w:t>
      </w:r>
      <w:r w:rsidR="0039453B">
        <w:rPr>
          <w:sz w:val="24"/>
          <w:szCs w:val="24"/>
        </w:rPr>
        <w:t xml:space="preserve"> Regreso al hotel. Alojamiento.</w:t>
      </w:r>
    </w:p>
    <w:p w14:paraId="540F6BFF" w14:textId="77777777" w:rsidR="0039453B" w:rsidRDefault="0039453B" w:rsidP="0039453B">
      <w:pPr>
        <w:spacing w:after="0"/>
        <w:jc w:val="both"/>
        <w:rPr>
          <w:sz w:val="24"/>
          <w:szCs w:val="24"/>
        </w:rPr>
      </w:pPr>
    </w:p>
    <w:p w14:paraId="46BAF997" w14:textId="0EFC33E7" w:rsidR="0039453B" w:rsidRPr="0039453B" w:rsidRDefault="0039453B" w:rsidP="0039453B">
      <w:pPr>
        <w:spacing w:after="0"/>
        <w:jc w:val="both"/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</w:pPr>
      <w:r w:rsidRPr="0039453B"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 xml:space="preserve">DÍA </w:t>
      </w:r>
      <w:r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>3</w:t>
      </w:r>
      <w:r w:rsidRPr="0039453B"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 xml:space="preserve"> ESTAMBUL</w:t>
      </w:r>
      <w:r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 xml:space="preserve"> • ANKARA</w:t>
      </w:r>
    </w:p>
    <w:p w14:paraId="7B67C4EE" w14:textId="2A20D6D0" w:rsidR="00282280" w:rsidRDefault="0039453B" w:rsidP="0039453B">
      <w:pPr>
        <w:spacing w:after="0"/>
        <w:ind w:left="-5"/>
        <w:jc w:val="both"/>
        <w:rPr>
          <w:sz w:val="24"/>
          <w:szCs w:val="24"/>
        </w:rPr>
      </w:pPr>
      <w:r w:rsidRPr="0039453B">
        <w:t xml:space="preserve">Desayuno y mañana libre. Para aquellos que lo deseen, posibilidad de realizar la visita opcional </w:t>
      </w:r>
      <w:r w:rsidRPr="0039453B">
        <w:rPr>
          <w:b/>
          <w:bCs/>
        </w:rPr>
        <w:t>Novelas tur</w:t>
      </w:r>
      <w:r w:rsidR="00707D45">
        <w:rPr>
          <w:b/>
          <w:bCs/>
        </w:rPr>
        <w:t>c</w:t>
      </w:r>
      <w:r w:rsidRPr="0039453B">
        <w:rPr>
          <w:b/>
          <w:bCs/>
        </w:rPr>
        <w:t xml:space="preserve">as y el Gran Bazar. </w:t>
      </w:r>
      <w:r w:rsidRPr="0039453B">
        <w:t xml:space="preserve">Saldremos del hotel hacia el </w:t>
      </w:r>
      <w:r w:rsidRPr="0039453B">
        <w:rPr>
          <w:b/>
          <w:bCs/>
        </w:rPr>
        <w:t>Gran Bazar</w:t>
      </w:r>
      <w:r w:rsidR="00282280" w:rsidRPr="0039453B">
        <w:rPr>
          <w:sz w:val="24"/>
          <w:szCs w:val="24"/>
        </w:rPr>
        <w:t xml:space="preserve"> (cerrado los domingos, fiestas religiosas y 29 de </w:t>
      </w:r>
      <w:r w:rsidRPr="0039453B">
        <w:rPr>
          <w:sz w:val="24"/>
          <w:szCs w:val="24"/>
        </w:rPr>
        <w:t>o</w:t>
      </w:r>
      <w:r w:rsidR="00282280" w:rsidRPr="0039453B">
        <w:rPr>
          <w:sz w:val="24"/>
          <w:szCs w:val="24"/>
        </w:rPr>
        <w:t>ctubre), edificio que alberga más de 4000 tiendas en su interior</w:t>
      </w:r>
      <w:r w:rsidRPr="0039453B">
        <w:rPr>
          <w:sz w:val="24"/>
          <w:szCs w:val="24"/>
        </w:rPr>
        <w:t>, para realizar la visita</w:t>
      </w:r>
      <w:r w:rsidR="00282280" w:rsidRPr="0039453B">
        <w:rPr>
          <w:sz w:val="24"/>
          <w:szCs w:val="24"/>
        </w:rPr>
        <w:t xml:space="preserve">. </w:t>
      </w:r>
      <w:r w:rsidRPr="0039453B">
        <w:rPr>
          <w:sz w:val="24"/>
          <w:szCs w:val="24"/>
        </w:rPr>
        <w:t>Continuaremos hacia</w:t>
      </w:r>
      <w:r w:rsidR="00282280" w:rsidRPr="0039453B">
        <w:rPr>
          <w:sz w:val="24"/>
          <w:szCs w:val="24"/>
        </w:rPr>
        <w:t xml:space="preserve"> los </w:t>
      </w:r>
      <w:r w:rsidR="00282280" w:rsidRPr="0039453B">
        <w:rPr>
          <w:b/>
          <w:bCs/>
          <w:sz w:val="24"/>
          <w:szCs w:val="24"/>
        </w:rPr>
        <w:t xml:space="preserve">Barrios de </w:t>
      </w:r>
      <w:proofErr w:type="spellStart"/>
      <w:r w:rsidR="00282280" w:rsidRPr="0039453B">
        <w:rPr>
          <w:b/>
          <w:bCs/>
          <w:sz w:val="24"/>
          <w:szCs w:val="24"/>
        </w:rPr>
        <w:t>Balat</w:t>
      </w:r>
      <w:proofErr w:type="spellEnd"/>
      <w:r w:rsidR="00282280" w:rsidRPr="0039453B">
        <w:rPr>
          <w:sz w:val="24"/>
          <w:szCs w:val="24"/>
        </w:rPr>
        <w:t xml:space="preserve"> </w:t>
      </w:r>
      <w:r w:rsidR="00282280" w:rsidRPr="0039453B">
        <w:rPr>
          <w:b/>
          <w:bCs/>
          <w:sz w:val="24"/>
          <w:szCs w:val="24"/>
        </w:rPr>
        <w:t>y Fener</w:t>
      </w:r>
      <w:r w:rsidRPr="0039453B">
        <w:rPr>
          <w:b/>
          <w:bCs/>
          <w:sz w:val="24"/>
          <w:szCs w:val="24"/>
        </w:rPr>
        <w:t>,</w:t>
      </w:r>
      <w:r w:rsidR="00282280" w:rsidRPr="0039453B">
        <w:rPr>
          <w:sz w:val="24"/>
          <w:szCs w:val="24"/>
        </w:rPr>
        <w:t xml:space="preserve"> Sus </w:t>
      </w:r>
      <w:r w:rsidRPr="0039453B">
        <w:rPr>
          <w:sz w:val="24"/>
          <w:szCs w:val="24"/>
        </w:rPr>
        <w:t xml:space="preserve">pintorescos </w:t>
      </w:r>
      <w:r w:rsidR="00282280" w:rsidRPr="0039453B">
        <w:rPr>
          <w:sz w:val="24"/>
          <w:szCs w:val="24"/>
        </w:rPr>
        <w:t xml:space="preserve">callejones y edificios históricos ofrecen una visión fascinante del pasado multicultural de la ciudad. </w:t>
      </w:r>
      <w:r w:rsidRPr="0039453B">
        <w:rPr>
          <w:sz w:val="24"/>
          <w:szCs w:val="24"/>
        </w:rPr>
        <w:t xml:space="preserve">A la hora prevista, saldremos hacia </w:t>
      </w:r>
      <w:r w:rsidRPr="0039453B">
        <w:rPr>
          <w:b/>
          <w:bCs/>
          <w:sz w:val="24"/>
          <w:szCs w:val="24"/>
        </w:rPr>
        <w:t>Ankara</w:t>
      </w:r>
      <w:r w:rsidRPr="0039453B">
        <w:rPr>
          <w:sz w:val="24"/>
          <w:szCs w:val="24"/>
        </w:rPr>
        <w:t xml:space="preserve">. </w:t>
      </w:r>
      <w:r w:rsidRPr="0039453B">
        <w:rPr>
          <w:b/>
          <w:bCs/>
          <w:sz w:val="24"/>
          <w:szCs w:val="24"/>
        </w:rPr>
        <w:t>Cena</w:t>
      </w:r>
      <w:r w:rsidRPr="0039453B">
        <w:rPr>
          <w:sz w:val="24"/>
          <w:szCs w:val="24"/>
        </w:rPr>
        <w:t xml:space="preserve"> y alojamiento.</w:t>
      </w:r>
    </w:p>
    <w:p w14:paraId="7E0C29F4" w14:textId="5E7FA6BD" w:rsidR="0039453B" w:rsidRDefault="0039453B" w:rsidP="0039453B">
      <w:pPr>
        <w:spacing w:after="0"/>
        <w:ind w:left="-5"/>
        <w:jc w:val="both"/>
        <w:rPr>
          <w:sz w:val="24"/>
          <w:szCs w:val="24"/>
        </w:rPr>
      </w:pPr>
    </w:p>
    <w:p w14:paraId="55F5A838" w14:textId="698FF961" w:rsidR="0039453B" w:rsidRPr="0039453B" w:rsidRDefault="0039453B" w:rsidP="0039453B">
      <w:pPr>
        <w:spacing w:after="0"/>
        <w:jc w:val="both"/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</w:pPr>
      <w:r w:rsidRPr="0039453B"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 xml:space="preserve">DÍA </w:t>
      </w:r>
      <w:r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>4</w:t>
      </w:r>
      <w:r w:rsidRPr="0039453B"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 xml:space="preserve"> </w:t>
      </w:r>
      <w:r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>ANKARA • CAPADOCCIA</w:t>
      </w:r>
    </w:p>
    <w:p w14:paraId="43F0CA82" w14:textId="06E45E1F" w:rsidR="00282280" w:rsidRDefault="0039453B" w:rsidP="0062632F">
      <w:p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Después del desayuno, realizaremos la visita a la ciudad, recorriendo el </w:t>
      </w:r>
      <w:r w:rsidRPr="0062632F">
        <w:rPr>
          <w:b/>
          <w:bCs/>
          <w:sz w:val="24"/>
          <w:szCs w:val="24"/>
        </w:rPr>
        <w:t xml:space="preserve">Mausoleo de </w:t>
      </w:r>
      <w:proofErr w:type="spellStart"/>
      <w:r w:rsidRPr="0062632F">
        <w:rPr>
          <w:b/>
          <w:bCs/>
          <w:sz w:val="24"/>
          <w:szCs w:val="24"/>
        </w:rPr>
        <w:t>Ataturk</w:t>
      </w:r>
      <w:proofErr w:type="spellEnd"/>
      <w:r w:rsidR="0062632F">
        <w:rPr>
          <w:sz w:val="24"/>
          <w:szCs w:val="24"/>
        </w:rPr>
        <w:t xml:space="preserve">, dedicado al fundador de la República turca. Seguiremos hacia la </w:t>
      </w:r>
      <w:r w:rsidR="0062632F" w:rsidRPr="0062632F">
        <w:rPr>
          <w:b/>
          <w:bCs/>
          <w:sz w:val="24"/>
          <w:szCs w:val="24"/>
        </w:rPr>
        <w:t>ciudad subterránea</w:t>
      </w:r>
      <w:r w:rsidR="0062632F">
        <w:rPr>
          <w:sz w:val="24"/>
          <w:szCs w:val="24"/>
        </w:rPr>
        <w:t xml:space="preserve">, construida por las comunidades cristianas para protegerse de los ataques árabes. En ella aún se conservan los establos, las salas comunes y pequeñas habitaciones familiares. A continuación, saldremos hacia </w:t>
      </w:r>
      <w:proofErr w:type="spellStart"/>
      <w:r w:rsidR="0062632F" w:rsidRPr="0062632F">
        <w:rPr>
          <w:b/>
          <w:bCs/>
          <w:sz w:val="24"/>
          <w:szCs w:val="24"/>
        </w:rPr>
        <w:t>Capadoccia</w:t>
      </w:r>
      <w:proofErr w:type="spellEnd"/>
      <w:r w:rsidR="0062632F">
        <w:rPr>
          <w:sz w:val="24"/>
          <w:szCs w:val="24"/>
        </w:rPr>
        <w:t xml:space="preserve">. </w:t>
      </w:r>
      <w:r w:rsidR="0062632F" w:rsidRPr="0062632F">
        <w:rPr>
          <w:b/>
          <w:bCs/>
          <w:sz w:val="24"/>
          <w:szCs w:val="24"/>
        </w:rPr>
        <w:t>Cena</w:t>
      </w:r>
      <w:r w:rsidR="0062632F">
        <w:rPr>
          <w:sz w:val="24"/>
          <w:szCs w:val="24"/>
        </w:rPr>
        <w:t xml:space="preserve"> y alojamiento</w:t>
      </w:r>
      <w:r w:rsidR="00707D45">
        <w:rPr>
          <w:sz w:val="24"/>
          <w:szCs w:val="24"/>
        </w:rPr>
        <w:t>.</w:t>
      </w:r>
      <w:r w:rsidR="0062632F">
        <w:rPr>
          <w:sz w:val="24"/>
          <w:szCs w:val="24"/>
        </w:rPr>
        <w:t xml:space="preserve"> Por la noche, para aquellos que lo deseen, posibilidad de realizar la visita opcional </w:t>
      </w:r>
      <w:r w:rsidR="0062632F" w:rsidRPr="0062632F">
        <w:rPr>
          <w:b/>
          <w:bCs/>
          <w:sz w:val="24"/>
          <w:szCs w:val="24"/>
        </w:rPr>
        <w:t>Capadocia Escondida en 4x4</w:t>
      </w:r>
      <w:r w:rsidR="0062632F">
        <w:rPr>
          <w:b/>
          <w:bCs/>
          <w:sz w:val="24"/>
          <w:szCs w:val="24"/>
        </w:rPr>
        <w:t>.</w:t>
      </w:r>
    </w:p>
    <w:p w14:paraId="552688C4" w14:textId="77777777" w:rsidR="0062632F" w:rsidRDefault="0062632F" w:rsidP="0062632F">
      <w:pPr>
        <w:spacing w:after="0"/>
        <w:jc w:val="both"/>
        <w:rPr>
          <w:b/>
          <w:bCs/>
          <w:sz w:val="24"/>
          <w:szCs w:val="24"/>
        </w:rPr>
      </w:pPr>
    </w:p>
    <w:p w14:paraId="5E2132E3" w14:textId="08209D45" w:rsidR="0062632F" w:rsidRDefault="0062632F" w:rsidP="0062632F">
      <w:pPr>
        <w:spacing w:after="0"/>
        <w:jc w:val="both"/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</w:pPr>
      <w:r w:rsidRPr="0039453B"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 xml:space="preserve">DÍA </w:t>
      </w:r>
      <w:r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>5</w:t>
      </w:r>
      <w:r w:rsidRPr="0039453B"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 xml:space="preserve"> </w:t>
      </w:r>
      <w:r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>CAPADOCCIA</w:t>
      </w:r>
    </w:p>
    <w:p w14:paraId="7744045F" w14:textId="132B0777" w:rsidR="0062632F" w:rsidRPr="00834967" w:rsidRDefault="0062632F" w:rsidP="0062632F">
      <w:pPr>
        <w:spacing w:after="0"/>
        <w:jc w:val="both"/>
        <w:rPr>
          <w:sz w:val="24"/>
          <w:szCs w:val="24"/>
        </w:rPr>
      </w:pPr>
      <w:r w:rsidRPr="0062632F">
        <w:rPr>
          <w:sz w:val="24"/>
          <w:szCs w:val="24"/>
        </w:rPr>
        <w:t>Al amanecer</w:t>
      </w:r>
      <w:r>
        <w:rPr>
          <w:sz w:val="24"/>
          <w:szCs w:val="24"/>
        </w:rPr>
        <w:t xml:space="preserve">, excursión opcional en </w:t>
      </w:r>
      <w:r w:rsidRPr="0062632F">
        <w:rPr>
          <w:b/>
          <w:bCs/>
          <w:sz w:val="24"/>
          <w:szCs w:val="24"/>
        </w:rPr>
        <w:t>globo aerostático</w:t>
      </w:r>
      <w:r>
        <w:rPr>
          <w:sz w:val="24"/>
          <w:szCs w:val="24"/>
        </w:rPr>
        <w:t>, una experiencia única sobre las chimeneas de hadas y paisajes lunares. Después del desayuno, realizaremos la visita a la región con sus espectaculares chimeneas de hadas, únicas en el mundo</w:t>
      </w:r>
      <w:r w:rsidR="00834967">
        <w:rPr>
          <w:sz w:val="24"/>
          <w:szCs w:val="24"/>
        </w:rPr>
        <w:t>:</w:t>
      </w:r>
      <w:r>
        <w:rPr>
          <w:sz w:val="24"/>
          <w:szCs w:val="24"/>
        </w:rPr>
        <w:t xml:space="preserve"> El </w:t>
      </w:r>
      <w:r w:rsidRPr="00834967">
        <w:rPr>
          <w:b/>
          <w:bCs/>
          <w:sz w:val="24"/>
          <w:szCs w:val="24"/>
        </w:rPr>
        <w:t xml:space="preserve">Valle de </w:t>
      </w:r>
      <w:proofErr w:type="spellStart"/>
      <w:r w:rsidRPr="00834967">
        <w:rPr>
          <w:b/>
          <w:bCs/>
          <w:sz w:val="24"/>
          <w:szCs w:val="24"/>
        </w:rPr>
        <w:t>Goreme</w:t>
      </w:r>
      <w:proofErr w:type="spellEnd"/>
      <w:r>
        <w:rPr>
          <w:sz w:val="24"/>
          <w:szCs w:val="24"/>
        </w:rPr>
        <w:t xml:space="preserve"> con sus iglesias y pinturas rupestres</w:t>
      </w:r>
      <w:r w:rsidR="00834967">
        <w:rPr>
          <w:sz w:val="24"/>
          <w:szCs w:val="24"/>
        </w:rPr>
        <w:t xml:space="preserve">. Llegaremos hasta el pueblo de </w:t>
      </w:r>
      <w:proofErr w:type="spellStart"/>
      <w:r w:rsidR="00834967" w:rsidRPr="00834967">
        <w:rPr>
          <w:b/>
          <w:bCs/>
          <w:sz w:val="24"/>
          <w:szCs w:val="24"/>
        </w:rPr>
        <w:t>Trogoyta</w:t>
      </w:r>
      <w:proofErr w:type="spellEnd"/>
      <w:r w:rsidR="00834967" w:rsidRPr="00834967">
        <w:rPr>
          <w:b/>
          <w:bCs/>
          <w:sz w:val="24"/>
          <w:szCs w:val="24"/>
        </w:rPr>
        <w:t xml:space="preserve"> de </w:t>
      </w:r>
      <w:proofErr w:type="spellStart"/>
      <w:r w:rsidR="00834967" w:rsidRPr="00834967">
        <w:rPr>
          <w:b/>
          <w:bCs/>
          <w:sz w:val="24"/>
          <w:szCs w:val="24"/>
        </w:rPr>
        <w:t>Uchisar</w:t>
      </w:r>
      <w:proofErr w:type="spellEnd"/>
      <w:r w:rsidR="00834967">
        <w:rPr>
          <w:sz w:val="24"/>
          <w:szCs w:val="24"/>
        </w:rPr>
        <w:t xml:space="preserve"> para visitar el </w:t>
      </w:r>
      <w:proofErr w:type="spellStart"/>
      <w:r w:rsidR="00834967" w:rsidRPr="00834967">
        <w:rPr>
          <w:b/>
          <w:bCs/>
          <w:sz w:val="24"/>
          <w:szCs w:val="24"/>
        </w:rPr>
        <w:t>Avcilar</w:t>
      </w:r>
      <w:proofErr w:type="spellEnd"/>
      <w:r w:rsidR="00707D45">
        <w:rPr>
          <w:b/>
          <w:bCs/>
          <w:sz w:val="24"/>
          <w:szCs w:val="24"/>
        </w:rPr>
        <w:t xml:space="preserve"> </w:t>
      </w:r>
      <w:r w:rsidR="00707D45" w:rsidRPr="00707D45">
        <w:rPr>
          <w:sz w:val="24"/>
          <w:szCs w:val="24"/>
        </w:rPr>
        <w:t>y el</w:t>
      </w:r>
      <w:r w:rsidR="00834967">
        <w:rPr>
          <w:b/>
          <w:bCs/>
          <w:sz w:val="24"/>
          <w:szCs w:val="24"/>
        </w:rPr>
        <w:t xml:space="preserve"> Valle de </w:t>
      </w:r>
      <w:proofErr w:type="spellStart"/>
      <w:r w:rsidR="00834967">
        <w:rPr>
          <w:b/>
          <w:bCs/>
          <w:sz w:val="24"/>
          <w:szCs w:val="24"/>
        </w:rPr>
        <w:t>Derbent</w:t>
      </w:r>
      <w:proofErr w:type="spellEnd"/>
      <w:r w:rsidR="00834967">
        <w:rPr>
          <w:sz w:val="24"/>
          <w:szCs w:val="24"/>
        </w:rPr>
        <w:t>, con curiosas formaciones rocosas naturales. D</w:t>
      </w:r>
      <w:r w:rsidR="00707D45">
        <w:rPr>
          <w:sz w:val="24"/>
          <w:szCs w:val="24"/>
        </w:rPr>
        <w:t>e regreso, d</w:t>
      </w:r>
      <w:r w:rsidR="00834967">
        <w:rPr>
          <w:sz w:val="24"/>
          <w:szCs w:val="24"/>
        </w:rPr>
        <w:t xml:space="preserve">isfrutaremos de tiempo libre en talleres artesanales de alfombras y </w:t>
      </w:r>
      <w:proofErr w:type="spellStart"/>
      <w:r w:rsidR="00834967">
        <w:rPr>
          <w:sz w:val="24"/>
          <w:szCs w:val="24"/>
        </w:rPr>
        <w:t>onys</w:t>
      </w:r>
      <w:proofErr w:type="spellEnd"/>
      <w:r w:rsidR="00834967">
        <w:rPr>
          <w:sz w:val="24"/>
          <w:szCs w:val="24"/>
        </w:rPr>
        <w:t xml:space="preserve">, piedras semipreciosas. </w:t>
      </w:r>
      <w:r w:rsidR="00834967" w:rsidRPr="00834967">
        <w:rPr>
          <w:b/>
          <w:bCs/>
          <w:sz w:val="24"/>
          <w:szCs w:val="24"/>
        </w:rPr>
        <w:t>Cena</w:t>
      </w:r>
      <w:r w:rsidR="00834967">
        <w:rPr>
          <w:sz w:val="24"/>
          <w:szCs w:val="24"/>
        </w:rPr>
        <w:t xml:space="preserve"> y alojamiento. Después de la cena, aquellos que lo deseen podrán disfrutar de la excursión opcional </w:t>
      </w:r>
      <w:r w:rsidR="00834967" w:rsidRPr="00834967">
        <w:rPr>
          <w:b/>
          <w:bCs/>
          <w:sz w:val="24"/>
          <w:szCs w:val="24"/>
        </w:rPr>
        <w:t>Noche Turca</w:t>
      </w:r>
      <w:r w:rsidR="00834967">
        <w:rPr>
          <w:sz w:val="24"/>
          <w:szCs w:val="24"/>
        </w:rPr>
        <w:t xml:space="preserve">, un </w:t>
      </w:r>
      <w:r w:rsidR="00834967">
        <w:rPr>
          <w:sz w:val="24"/>
          <w:szCs w:val="24"/>
        </w:rPr>
        <w:lastRenderedPageBreak/>
        <w:t>espectáculo folklórico y de danza del vientre con barra libre de bebidas alcohólicas locales en una sala rupestre.</w:t>
      </w:r>
    </w:p>
    <w:p w14:paraId="1C36B76A" w14:textId="77777777" w:rsidR="00834967" w:rsidRDefault="00834967" w:rsidP="00834967">
      <w:pPr>
        <w:spacing w:after="0"/>
        <w:jc w:val="both"/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</w:pPr>
    </w:p>
    <w:p w14:paraId="0CE83E40" w14:textId="4185749A" w:rsidR="00834967" w:rsidRDefault="00834967" w:rsidP="00834967">
      <w:pPr>
        <w:spacing w:after="0"/>
        <w:jc w:val="both"/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</w:pPr>
      <w:r w:rsidRPr="0039453B"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 xml:space="preserve">DÍA </w:t>
      </w:r>
      <w:r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>6</w:t>
      </w:r>
      <w:r w:rsidRPr="0039453B"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 xml:space="preserve"> </w:t>
      </w:r>
      <w:r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>CAPADOCCIA • PAMUKKALE</w:t>
      </w:r>
    </w:p>
    <w:p w14:paraId="7BC1AC2A" w14:textId="00BE3111" w:rsidR="00834967" w:rsidRDefault="00834967" w:rsidP="00834967">
      <w:pPr>
        <w:spacing w:after="0"/>
        <w:jc w:val="both"/>
        <w:rPr>
          <w:sz w:val="24"/>
          <w:szCs w:val="24"/>
        </w:rPr>
      </w:pPr>
      <w:r w:rsidRPr="00834967">
        <w:rPr>
          <w:sz w:val="24"/>
          <w:szCs w:val="24"/>
        </w:rPr>
        <w:t>Des</w:t>
      </w:r>
      <w:r>
        <w:rPr>
          <w:sz w:val="24"/>
          <w:szCs w:val="24"/>
        </w:rPr>
        <w:t xml:space="preserve">pués del desayuno, saldremos hacia el </w:t>
      </w:r>
      <w:proofErr w:type="spellStart"/>
      <w:r w:rsidRPr="00834967">
        <w:rPr>
          <w:b/>
          <w:bCs/>
          <w:sz w:val="24"/>
          <w:szCs w:val="24"/>
        </w:rPr>
        <w:t>Caravanserail</w:t>
      </w:r>
      <w:proofErr w:type="spellEnd"/>
      <w:r>
        <w:rPr>
          <w:sz w:val="24"/>
          <w:szCs w:val="24"/>
        </w:rPr>
        <w:t xml:space="preserve">, posada </w:t>
      </w:r>
      <w:proofErr w:type="spellStart"/>
      <w:r>
        <w:rPr>
          <w:sz w:val="24"/>
          <w:szCs w:val="24"/>
        </w:rPr>
        <w:t>Selyícida</w:t>
      </w:r>
      <w:proofErr w:type="spellEnd"/>
      <w:r>
        <w:rPr>
          <w:sz w:val="24"/>
          <w:szCs w:val="24"/>
        </w:rPr>
        <w:t xml:space="preserve"> de la era medieval. Continuaremos hacia </w:t>
      </w:r>
      <w:proofErr w:type="spellStart"/>
      <w:r w:rsidRPr="00834967">
        <w:rPr>
          <w:b/>
          <w:bCs/>
          <w:sz w:val="24"/>
          <w:szCs w:val="24"/>
        </w:rPr>
        <w:t>Pamukkale</w:t>
      </w:r>
      <w:proofErr w:type="spellEnd"/>
      <w:r>
        <w:rPr>
          <w:sz w:val="24"/>
          <w:szCs w:val="24"/>
        </w:rPr>
        <w:t xml:space="preserve">, donde disfrutaremos de tiempo libre en el </w:t>
      </w:r>
      <w:r w:rsidRPr="00834967">
        <w:rPr>
          <w:b/>
          <w:bCs/>
          <w:sz w:val="24"/>
          <w:szCs w:val="24"/>
        </w:rPr>
        <w:t>Castillo de Algodón</w:t>
      </w:r>
      <w:r>
        <w:rPr>
          <w:sz w:val="24"/>
          <w:szCs w:val="24"/>
        </w:rPr>
        <w:t xml:space="preserve">, único en el mundo por sus piscinas naturales de aguas termales calizas y cascadas petrificadas en travertino. </w:t>
      </w:r>
      <w:r w:rsidRPr="00834967">
        <w:rPr>
          <w:b/>
          <w:bCs/>
          <w:sz w:val="24"/>
          <w:szCs w:val="24"/>
        </w:rPr>
        <w:t>Cena</w:t>
      </w:r>
      <w:r>
        <w:rPr>
          <w:sz w:val="24"/>
          <w:szCs w:val="24"/>
        </w:rPr>
        <w:t xml:space="preserve"> y alojamiento.</w:t>
      </w:r>
    </w:p>
    <w:p w14:paraId="06CB1375" w14:textId="77777777" w:rsidR="00834967" w:rsidRDefault="00834967" w:rsidP="00834967">
      <w:pPr>
        <w:spacing w:after="0"/>
        <w:jc w:val="both"/>
        <w:rPr>
          <w:sz w:val="24"/>
          <w:szCs w:val="24"/>
        </w:rPr>
      </w:pPr>
    </w:p>
    <w:p w14:paraId="29CBF015" w14:textId="018431CE" w:rsidR="00834967" w:rsidRDefault="00834967" w:rsidP="00834967">
      <w:pPr>
        <w:spacing w:after="0"/>
        <w:jc w:val="both"/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</w:pPr>
      <w:r w:rsidRPr="0039453B"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 xml:space="preserve">DÍA </w:t>
      </w:r>
      <w:r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>7 PAMUKKALE • ÉFESO • ESMIRNA</w:t>
      </w:r>
    </w:p>
    <w:p w14:paraId="5F71BF7C" w14:textId="73F28567" w:rsidR="00834967" w:rsidRPr="00834967" w:rsidRDefault="00834967" w:rsidP="0083496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Desayuno y salida hacia </w:t>
      </w:r>
      <w:r w:rsidR="0092172B" w:rsidRPr="0092172B">
        <w:rPr>
          <w:b/>
          <w:bCs/>
          <w:sz w:val="24"/>
          <w:szCs w:val="24"/>
        </w:rPr>
        <w:t>Éfeso</w:t>
      </w:r>
      <w:r w:rsidR="0092172B">
        <w:rPr>
          <w:sz w:val="24"/>
          <w:szCs w:val="24"/>
        </w:rPr>
        <w:t xml:space="preserve">, ciudad dedicada a Artemisa, para realizar la visita al </w:t>
      </w:r>
      <w:r w:rsidR="0092172B" w:rsidRPr="0092172B">
        <w:rPr>
          <w:b/>
          <w:bCs/>
          <w:sz w:val="24"/>
          <w:szCs w:val="24"/>
        </w:rPr>
        <w:t>área</w:t>
      </w:r>
      <w:r w:rsidR="0092172B">
        <w:rPr>
          <w:sz w:val="24"/>
          <w:szCs w:val="24"/>
        </w:rPr>
        <w:t xml:space="preserve"> </w:t>
      </w:r>
      <w:r w:rsidR="0092172B" w:rsidRPr="0092172B">
        <w:rPr>
          <w:b/>
          <w:bCs/>
          <w:sz w:val="24"/>
          <w:szCs w:val="24"/>
        </w:rPr>
        <w:t>arqueológica</w:t>
      </w:r>
      <w:r w:rsidR="0092172B">
        <w:rPr>
          <w:sz w:val="24"/>
          <w:szCs w:val="24"/>
        </w:rPr>
        <w:t xml:space="preserve">, donde descubriremos el </w:t>
      </w:r>
      <w:r w:rsidR="0092172B" w:rsidRPr="0092172B">
        <w:rPr>
          <w:b/>
          <w:bCs/>
          <w:sz w:val="24"/>
          <w:szCs w:val="24"/>
        </w:rPr>
        <w:t>Odeón</w:t>
      </w:r>
      <w:r w:rsidR="0092172B">
        <w:rPr>
          <w:sz w:val="24"/>
          <w:szCs w:val="24"/>
        </w:rPr>
        <w:t xml:space="preserve">, el </w:t>
      </w:r>
      <w:r w:rsidR="0092172B" w:rsidRPr="0092172B">
        <w:rPr>
          <w:b/>
          <w:bCs/>
          <w:sz w:val="24"/>
          <w:szCs w:val="24"/>
        </w:rPr>
        <w:t>Templo de Adriano</w:t>
      </w:r>
      <w:r w:rsidR="0092172B">
        <w:rPr>
          <w:sz w:val="24"/>
          <w:szCs w:val="24"/>
        </w:rPr>
        <w:t xml:space="preserve">, la </w:t>
      </w:r>
      <w:r w:rsidR="0092172B" w:rsidRPr="0092172B">
        <w:rPr>
          <w:b/>
          <w:bCs/>
          <w:sz w:val="24"/>
          <w:szCs w:val="24"/>
        </w:rPr>
        <w:t>Casa del Amor</w:t>
      </w:r>
      <w:r w:rsidR="0092172B">
        <w:rPr>
          <w:sz w:val="24"/>
          <w:szCs w:val="24"/>
        </w:rPr>
        <w:t xml:space="preserve">, la </w:t>
      </w:r>
      <w:r w:rsidR="0092172B" w:rsidRPr="0092172B">
        <w:rPr>
          <w:b/>
          <w:bCs/>
          <w:sz w:val="24"/>
          <w:szCs w:val="24"/>
        </w:rPr>
        <w:t>Biblioteca de Celso</w:t>
      </w:r>
      <w:r w:rsidR="0092172B">
        <w:rPr>
          <w:sz w:val="24"/>
          <w:szCs w:val="24"/>
        </w:rPr>
        <w:t xml:space="preserve">, etc. Visitaremos la </w:t>
      </w:r>
      <w:r w:rsidR="0092172B" w:rsidRPr="0092172B">
        <w:rPr>
          <w:b/>
          <w:bCs/>
          <w:sz w:val="24"/>
          <w:szCs w:val="24"/>
        </w:rPr>
        <w:t>Casa de la Virgen</w:t>
      </w:r>
      <w:r w:rsidR="0092172B">
        <w:rPr>
          <w:sz w:val="24"/>
          <w:szCs w:val="24"/>
        </w:rPr>
        <w:t xml:space="preserve">, supuestamente la última morada de la madre de Jesús. Realizaremos una parada en un centro de producción de cuero antes de llegar a </w:t>
      </w:r>
      <w:r w:rsidR="0092172B" w:rsidRPr="0092172B">
        <w:rPr>
          <w:b/>
          <w:bCs/>
          <w:sz w:val="24"/>
          <w:szCs w:val="24"/>
        </w:rPr>
        <w:t>Esmirna</w:t>
      </w:r>
      <w:r w:rsidR="0092172B">
        <w:rPr>
          <w:sz w:val="24"/>
          <w:szCs w:val="24"/>
        </w:rPr>
        <w:t xml:space="preserve">. </w:t>
      </w:r>
      <w:r w:rsidR="0092172B" w:rsidRPr="0092172B">
        <w:rPr>
          <w:b/>
          <w:bCs/>
          <w:sz w:val="24"/>
          <w:szCs w:val="24"/>
        </w:rPr>
        <w:t>Cena</w:t>
      </w:r>
      <w:r w:rsidR="0092172B">
        <w:rPr>
          <w:sz w:val="24"/>
          <w:szCs w:val="24"/>
        </w:rPr>
        <w:t xml:space="preserve"> y alojamiento.</w:t>
      </w:r>
    </w:p>
    <w:p w14:paraId="0159AFB9" w14:textId="77777777" w:rsidR="0092172B" w:rsidRDefault="0092172B" w:rsidP="0092172B">
      <w:pPr>
        <w:spacing w:after="0"/>
        <w:jc w:val="both"/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</w:pPr>
    </w:p>
    <w:p w14:paraId="7AA02756" w14:textId="4F2851FF" w:rsidR="0092172B" w:rsidRDefault="0092172B" w:rsidP="0092172B">
      <w:pPr>
        <w:spacing w:after="0"/>
        <w:jc w:val="both"/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</w:pPr>
      <w:r w:rsidRPr="0039453B"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 xml:space="preserve">DÍA </w:t>
      </w:r>
      <w:r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>8 ESMIRNA</w:t>
      </w:r>
    </w:p>
    <w:p w14:paraId="040565DB" w14:textId="49440804" w:rsidR="0062632F" w:rsidRPr="0092172B" w:rsidRDefault="0092172B" w:rsidP="0062632F">
      <w:pPr>
        <w:spacing w:after="0"/>
        <w:jc w:val="both"/>
        <w:rPr>
          <w:sz w:val="24"/>
          <w:szCs w:val="24"/>
        </w:rPr>
      </w:pPr>
      <w:r w:rsidRPr="0092172B">
        <w:rPr>
          <w:sz w:val="24"/>
          <w:szCs w:val="24"/>
        </w:rPr>
        <w:t xml:space="preserve">Desayuno y día libre para recorrer a su ritmo la ciudad. Para aquellos que lo deseen, posibilidad de realizar la visita opcional a la </w:t>
      </w:r>
      <w:r w:rsidRPr="0092172B">
        <w:rPr>
          <w:b/>
          <w:bCs/>
          <w:sz w:val="24"/>
          <w:szCs w:val="24"/>
        </w:rPr>
        <w:t xml:space="preserve">isla griega de </w:t>
      </w:r>
      <w:proofErr w:type="spellStart"/>
      <w:r w:rsidRPr="0092172B">
        <w:rPr>
          <w:b/>
          <w:bCs/>
          <w:sz w:val="24"/>
          <w:szCs w:val="24"/>
        </w:rPr>
        <w:t>Chios</w:t>
      </w:r>
      <w:proofErr w:type="spellEnd"/>
      <w:r w:rsidRPr="0092172B">
        <w:rPr>
          <w:b/>
          <w:bCs/>
          <w:sz w:val="24"/>
          <w:szCs w:val="24"/>
        </w:rPr>
        <w:t xml:space="preserve"> </w:t>
      </w:r>
      <w:r w:rsidRPr="0092172B">
        <w:rPr>
          <w:sz w:val="24"/>
          <w:szCs w:val="24"/>
        </w:rPr>
        <w:t>(de abril a octubre)</w:t>
      </w:r>
      <w:r w:rsidR="00707D45">
        <w:rPr>
          <w:sz w:val="24"/>
          <w:szCs w:val="24"/>
        </w:rPr>
        <w:t xml:space="preserve"> o</w:t>
      </w:r>
      <w:r w:rsidRPr="0092172B">
        <w:rPr>
          <w:b/>
          <w:bCs/>
          <w:sz w:val="24"/>
          <w:szCs w:val="24"/>
        </w:rPr>
        <w:t xml:space="preserve"> Maravillas Egeas </w:t>
      </w:r>
      <w:r w:rsidRPr="0092172B">
        <w:rPr>
          <w:sz w:val="24"/>
          <w:szCs w:val="24"/>
        </w:rPr>
        <w:t xml:space="preserve">(de noviembre a marzo). </w:t>
      </w:r>
      <w:r w:rsidRPr="0092172B">
        <w:rPr>
          <w:b/>
          <w:bCs/>
          <w:sz w:val="24"/>
          <w:szCs w:val="24"/>
        </w:rPr>
        <w:t>Cena</w:t>
      </w:r>
      <w:r w:rsidRPr="0092172B">
        <w:rPr>
          <w:sz w:val="24"/>
          <w:szCs w:val="24"/>
        </w:rPr>
        <w:t xml:space="preserve"> y alojamiento.</w:t>
      </w:r>
    </w:p>
    <w:p w14:paraId="46A8FFCB" w14:textId="77777777" w:rsidR="00282280" w:rsidRDefault="00282280" w:rsidP="0039453B">
      <w:pPr>
        <w:spacing w:after="0"/>
        <w:jc w:val="both"/>
        <w:rPr>
          <w:color w:val="365F91"/>
        </w:rPr>
      </w:pPr>
    </w:p>
    <w:p w14:paraId="02324802" w14:textId="3504191C" w:rsidR="0092172B" w:rsidRDefault="0092172B" w:rsidP="0092172B">
      <w:pPr>
        <w:spacing w:after="0"/>
        <w:jc w:val="both"/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</w:pPr>
      <w:r w:rsidRPr="0039453B"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 xml:space="preserve">DÍA </w:t>
      </w:r>
      <w:r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>9 ESMIRNA • ESTAMBUL</w:t>
      </w:r>
    </w:p>
    <w:p w14:paraId="4462F0E5" w14:textId="53E270C6" w:rsidR="0092172B" w:rsidRDefault="0092172B" w:rsidP="0092172B">
      <w:pPr>
        <w:spacing w:after="0"/>
        <w:jc w:val="both"/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</w:pPr>
      <w:r>
        <w:rPr>
          <w:sz w:val="24"/>
          <w:szCs w:val="24"/>
        </w:rPr>
        <w:t xml:space="preserve">Después del desayuno, salida hacia </w:t>
      </w:r>
      <w:r w:rsidRPr="0092172B">
        <w:rPr>
          <w:b/>
          <w:bCs/>
          <w:sz w:val="24"/>
          <w:szCs w:val="24"/>
        </w:rPr>
        <w:t>Estambul</w:t>
      </w:r>
      <w:r>
        <w:rPr>
          <w:sz w:val="24"/>
          <w:szCs w:val="24"/>
        </w:rPr>
        <w:t>. Alojamiento.</w:t>
      </w:r>
    </w:p>
    <w:p w14:paraId="12539434" w14:textId="77777777" w:rsidR="00282280" w:rsidRDefault="00282280" w:rsidP="0039453B">
      <w:pPr>
        <w:spacing w:after="0"/>
        <w:jc w:val="both"/>
        <w:rPr>
          <w:color w:val="365F91"/>
        </w:rPr>
      </w:pPr>
    </w:p>
    <w:p w14:paraId="662E5C58" w14:textId="4CD4E2CE" w:rsidR="0092172B" w:rsidRDefault="0092172B" w:rsidP="0092172B">
      <w:pPr>
        <w:spacing w:after="0"/>
        <w:jc w:val="both"/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</w:pPr>
      <w:r w:rsidRPr="0039453B"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 xml:space="preserve">DÍA </w:t>
      </w:r>
      <w:r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>10 ESTAMBUL</w:t>
      </w:r>
    </w:p>
    <w:p w14:paraId="50CD11BD" w14:textId="0C926E9D" w:rsidR="0092172B" w:rsidRPr="0092172B" w:rsidRDefault="0092172B" w:rsidP="0039453B">
      <w:pPr>
        <w:spacing w:after="0"/>
        <w:jc w:val="both"/>
      </w:pPr>
      <w:r w:rsidRPr="0092172B">
        <w:t xml:space="preserve">Desayuno y a la hora prevista, traslado al aeropuerto de </w:t>
      </w:r>
      <w:r w:rsidRPr="0092172B">
        <w:rPr>
          <w:b/>
          <w:bCs/>
        </w:rPr>
        <w:t>Estambul</w:t>
      </w:r>
      <w:r w:rsidRPr="0092172B">
        <w:t xml:space="preserve"> para tomar el vuelo de regreso. Y con una cordial despedida, diremos … ¡Hasta pronto!</w:t>
      </w:r>
    </w:p>
    <w:bookmarkEnd w:id="0"/>
    <w:p w14:paraId="4855306A" w14:textId="77777777" w:rsidR="00282280" w:rsidRPr="006B2459" w:rsidRDefault="00282280" w:rsidP="0039453B">
      <w:pPr>
        <w:spacing w:after="0"/>
        <w:ind w:left="-426"/>
        <w:jc w:val="both"/>
        <w:rPr>
          <w:b/>
          <w:color w:val="365F91"/>
          <w:sz w:val="24"/>
          <w:szCs w:val="24"/>
        </w:rPr>
      </w:pPr>
    </w:p>
    <w:bookmarkEnd w:id="1"/>
    <w:p w14:paraId="05131A0F" w14:textId="32297684" w:rsidR="0092172B" w:rsidRDefault="0092172B" w:rsidP="0092172B">
      <w:pPr>
        <w:spacing w:after="0"/>
        <w:jc w:val="both"/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</w:pPr>
      <w:r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>SALIDAS 2027</w:t>
      </w:r>
    </w:p>
    <w:tbl>
      <w:tblPr>
        <w:tblW w:w="4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</w:tblGrid>
      <w:tr w:rsidR="00DC058E" w:rsidRPr="00DC058E" w14:paraId="055355C5" w14:textId="77777777" w:rsidTr="00DC058E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CDAFA" w14:textId="758784F9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hAnsi="Calibri" w:cs="Calibri"/>
                <w:color w:val="000000"/>
              </w:rPr>
              <w:t>Abril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98475" w14:textId="43CBDD48" w:rsidR="00DC058E" w:rsidRPr="00BE5848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 w:themeColor="background1" w:themeShade="80"/>
                <w:lang w:eastAsia="es-ES"/>
              </w:rPr>
            </w:pPr>
            <w:r w:rsidRPr="00BE5848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B5BF7" w14:textId="12F5DE2D" w:rsidR="00DC058E" w:rsidRPr="00BE5848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 w:themeColor="background1" w:themeShade="80"/>
                <w:lang w:eastAsia="es-ES"/>
              </w:rPr>
            </w:pPr>
            <w:r w:rsidRPr="00BE5848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3D5F2" w14:textId="77777777" w:rsidR="00DC058E" w:rsidRPr="00BE5848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 w:themeColor="background1" w:themeShade="80"/>
                <w:lang w:eastAsia="es-ES"/>
              </w:rPr>
            </w:pPr>
          </w:p>
        </w:tc>
      </w:tr>
      <w:tr w:rsidR="00DC058E" w:rsidRPr="00DC058E" w14:paraId="06EE6710" w14:textId="77777777" w:rsidTr="00DC058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E2A86" w14:textId="60B12BC4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hAnsi="Calibri" w:cs="Calibri"/>
                <w:color w:val="000000"/>
              </w:rPr>
              <w:t>Mayo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258B6" w14:textId="0F32BBF1" w:rsidR="00DC058E" w:rsidRPr="00BE5848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 w:themeColor="background1" w:themeShade="80"/>
                <w:lang w:eastAsia="es-ES"/>
              </w:rPr>
            </w:pPr>
            <w:r w:rsidRPr="00BE5848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22CA3" w14:textId="22D05CEC" w:rsidR="00DC058E" w:rsidRPr="00BE5848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 w:themeColor="background1" w:themeShade="80"/>
                <w:lang w:eastAsia="es-ES"/>
              </w:rPr>
            </w:pPr>
            <w:r w:rsidRPr="00BE5848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73FFB" w14:textId="07DF2ED5" w:rsidR="00DC058E" w:rsidRPr="00BE5848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 w:themeColor="background1" w:themeShade="80"/>
                <w:lang w:eastAsia="es-ES"/>
              </w:rPr>
            </w:pPr>
            <w:r w:rsidRPr="00BE5848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27</w:t>
            </w:r>
          </w:p>
        </w:tc>
      </w:tr>
      <w:tr w:rsidR="00DC058E" w:rsidRPr="00DC058E" w14:paraId="412C8673" w14:textId="77777777" w:rsidTr="00F618C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4935A" w14:textId="70D695C3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hAnsi="Calibri" w:cs="Calibri"/>
                <w:color w:val="000000"/>
              </w:rPr>
              <w:t>Junio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5A28F" w14:textId="6BB37C9F" w:rsidR="00DC058E" w:rsidRPr="00BE5848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 w:themeColor="background1" w:themeShade="80"/>
                <w:lang w:eastAsia="es-ES"/>
              </w:rPr>
            </w:pPr>
            <w:r w:rsidRPr="00BE5848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A3100" w14:textId="0488220D" w:rsidR="00DC058E" w:rsidRPr="00BE5848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 w:themeColor="background1" w:themeShade="80"/>
                <w:lang w:eastAsia="es-ES"/>
              </w:rPr>
            </w:pPr>
            <w:r w:rsidRPr="00BE5848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6B0E2" w14:textId="7F8995A4" w:rsidR="00DC058E" w:rsidRPr="00BE5848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 w:themeColor="background1" w:themeShade="80"/>
                <w:lang w:eastAsia="es-ES"/>
              </w:rPr>
            </w:pPr>
            <w:r w:rsidRPr="00BE5848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22</w:t>
            </w:r>
          </w:p>
        </w:tc>
      </w:tr>
      <w:tr w:rsidR="00DC058E" w:rsidRPr="00DC058E" w14:paraId="6B4A77E2" w14:textId="77777777" w:rsidTr="00F618C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EB408" w14:textId="0AB6CE50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hAnsi="Calibri" w:cs="Calibri"/>
                <w:color w:val="000000"/>
              </w:rPr>
              <w:t>Julio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D70F8" w14:textId="315B10D6" w:rsidR="00DC058E" w:rsidRPr="00BE5848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 w:themeColor="background1" w:themeShade="80"/>
                <w:lang w:eastAsia="es-ES"/>
              </w:rPr>
            </w:pPr>
            <w:r w:rsidRPr="00BE5848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3C0AB" w14:textId="1038D9B8" w:rsidR="00DC058E" w:rsidRPr="00BE5848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 w:themeColor="background1" w:themeShade="80"/>
                <w:lang w:eastAsia="es-ES"/>
              </w:rPr>
            </w:pPr>
            <w:r w:rsidRPr="00BE5848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35396" w14:textId="045C4EE6" w:rsidR="00DC058E" w:rsidRPr="00BE5848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 w:themeColor="background1" w:themeShade="80"/>
                <w:lang w:eastAsia="es-ES"/>
              </w:rPr>
            </w:pPr>
            <w:r w:rsidRPr="00BE5848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29</w:t>
            </w:r>
          </w:p>
        </w:tc>
      </w:tr>
      <w:tr w:rsidR="00DC058E" w:rsidRPr="00DC058E" w14:paraId="4A4E48BE" w14:textId="77777777" w:rsidTr="00F618C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60380" w14:textId="0F5D65CF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hAnsi="Calibri" w:cs="Calibri"/>
                <w:color w:val="000000"/>
              </w:rPr>
              <w:t>Agosto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11CA4" w14:textId="56F5DB3E" w:rsidR="00DC058E" w:rsidRPr="00BE5848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 w:themeColor="background1" w:themeShade="80"/>
                <w:lang w:eastAsia="es-ES"/>
              </w:rPr>
            </w:pPr>
            <w:r w:rsidRPr="00BE5848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4A2EF" w14:textId="6ADC80F4" w:rsidR="00DC058E" w:rsidRPr="00BE5848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 w:themeColor="background1" w:themeShade="80"/>
                <w:lang w:eastAsia="es-ES"/>
              </w:rPr>
            </w:pPr>
            <w:r w:rsidRPr="00BE5848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B7F46" w14:textId="4185675E" w:rsidR="00DC058E" w:rsidRPr="00BE5848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 w:themeColor="background1" w:themeShade="80"/>
                <w:lang w:eastAsia="es-ES"/>
              </w:rPr>
            </w:pPr>
            <w:r w:rsidRPr="00BE5848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31</w:t>
            </w:r>
          </w:p>
        </w:tc>
      </w:tr>
      <w:tr w:rsidR="00DC058E" w:rsidRPr="00DC058E" w14:paraId="79ABF198" w14:textId="77777777" w:rsidTr="00DC058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97039" w14:textId="07CA9041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hAnsi="Calibri" w:cs="Calibri"/>
                <w:color w:val="000000"/>
              </w:rPr>
              <w:t>Septiembre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31452" w14:textId="6429E091" w:rsidR="00DC058E" w:rsidRPr="00BE5848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 w:themeColor="background1" w:themeShade="80"/>
                <w:lang w:eastAsia="es-ES"/>
              </w:rPr>
            </w:pPr>
            <w:r w:rsidRPr="00BE5848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F70EC" w14:textId="480EA768" w:rsidR="00DC058E" w:rsidRPr="00BE5848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 w:themeColor="background1" w:themeShade="80"/>
                <w:lang w:eastAsia="es-ES"/>
              </w:rPr>
            </w:pPr>
            <w:r w:rsidRPr="00BE5848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BCD33" w14:textId="77777777" w:rsidR="00DC058E" w:rsidRPr="00BE5848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 w:themeColor="background1" w:themeShade="80"/>
                <w:lang w:eastAsia="es-ES"/>
              </w:rPr>
            </w:pPr>
          </w:p>
        </w:tc>
      </w:tr>
      <w:tr w:rsidR="00DC058E" w:rsidRPr="00DC058E" w14:paraId="07A72F70" w14:textId="77777777" w:rsidTr="00DC058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04CC7" w14:textId="2CF27E16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hAnsi="Calibri" w:cs="Calibri"/>
                <w:color w:val="000000"/>
              </w:rPr>
              <w:t>Octubre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E522D" w14:textId="28972031" w:rsidR="00DC058E" w:rsidRPr="00BE5848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 w:themeColor="background1" w:themeShade="80"/>
                <w:lang w:eastAsia="es-ES"/>
              </w:rPr>
            </w:pPr>
            <w:r w:rsidRPr="00BE5848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340B1" w14:textId="3EC1F803" w:rsidR="00DC058E" w:rsidRPr="00BE5848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 w:themeColor="background1" w:themeShade="80"/>
                <w:lang w:eastAsia="es-ES"/>
              </w:rPr>
            </w:pPr>
            <w:r w:rsidRPr="00BE5848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5B6EC" w14:textId="2154E8C3" w:rsidR="00DC058E" w:rsidRPr="00BE5848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 w:themeColor="background1" w:themeShade="80"/>
                <w:lang w:eastAsia="es-ES"/>
              </w:rPr>
            </w:pPr>
            <w:r w:rsidRPr="00BE5848">
              <w:rPr>
                <w:rFonts w:ascii="Calibri" w:hAnsi="Calibri" w:cs="Calibri"/>
                <w:b/>
                <w:bCs/>
                <w:color w:val="808080" w:themeColor="background1" w:themeShade="80"/>
              </w:rPr>
              <w:t>25</w:t>
            </w:r>
          </w:p>
        </w:tc>
      </w:tr>
      <w:tr w:rsidR="00DC058E" w:rsidRPr="00DC058E" w14:paraId="19F8A1C7" w14:textId="77777777" w:rsidTr="00DC058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39BE7" w14:textId="6CBBF898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hAnsi="Calibri" w:cs="Calibri"/>
                <w:color w:val="000000"/>
              </w:rPr>
              <w:t>Noviembre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0C572" w14:textId="71182939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eastAsia="es-ES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3846A" w14:textId="5E5A3F48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eastAsia="es-ES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B9825" w14:textId="7AC07E42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eastAsia="es-ES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23</w:t>
            </w:r>
          </w:p>
        </w:tc>
      </w:tr>
      <w:tr w:rsidR="00DC058E" w:rsidRPr="00DC058E" w14:paraId="113488F1" w14:textId="77777777" w:rsidTr="00DC058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31D11" w14:textId="2B7F14A1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hAnsi="Calibri" w:cs="Calibri"/>
                <w:color w:val="000000"/>
              </w:rPr>
              <w:t>Diciembre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F03D8" w14:textId="56D6293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eastAsia="es-ES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35A3F" w14:textId="70F80DAD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A087D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eastAsia="es-ES"/>
              </w:rPr>
            </w:pPr>
          </w:p>
        </w:tc>
      </w:tr>
      <w:tr w:rsidR="00DC058E" w:rsidRPr="00DC058E" w14:paraId="5D6365E6" w14:textId="77777777" w:rsidTr="0045479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763DD3" w14:textId="35437423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2E8AEF" w14:textId="3D99183B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94F75F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2DDCB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14:paraId="11C500DE" w14:textId="31817154" w:rsidR="007F660A" w:rsidRPr="00DC058E" w:rsidRDefault="007F660A" w:rsidP="00DC058E">
      <w:pPr>
        <w:spacing w:after="0"/>
        <w:jc w:val="both"/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</w:pPr>
      <w:r w:rsidRPr="00DC058E"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 xml:space="preserve">PRECIOS POR </w:t>
      </w:r>
      <w:r w:rsidR="00C163B0"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>HABITACIÓN</w:t>
      </w:r>
      <w:r w:rsidRPr="00DC058E">
        <w:rPr>
          <w:rFonts w:ascii="Tahoma" w:eastAsia="MS Gothic" w:hAnsi="Tahoma" w:cstheme="majorBidi"/>
          <w:color w:val="EE0000"/>
          <w:kern w:val="2"/>
          <w:sz w:val="28"/>
          <w:szCs w:val="28"/>
          <w14:ligatures w14:val="standardContextual"/>
        </w:rPr>
        <w:t xml:space="preserve"> EN DÓLARES</w:t>
      </w:r>
    </w:p>
    <w:p w14:paraId="4DBF0A8E" w14:textId="528E5593" w:rsidR="007F660A" w:rsidRPr="00BE5848" w:rsidRDefault="00A474E9" w:rsidP="0039453B">
      <w:pPr>
        <w:autoSpaceDE w:val="0"/>
        <w:autoSpaceDN w:val="0"/>
        <w:adjustRightInd w:val="0"/>
        <w:spacing w:after="0" w:line="240" w:lineRule="auto"/>
        <w:jc w:val="both"/>
        <w:rPr>
          <w:rFonts w:ascii="Cronos pro light" w:hAnsi="Cronos pro light" w:cs="Gotham-Medium"/>
          <w:color w:val="EE0000"/>
          <w:sz w:val="24"/>
          <w:szCs w:val="24"/>
        </w:rPr>
      </w:pPr>
      <w:r>
        <w:rPr>
          <w:rFonts w:ascii="Cronos pro light" w:hAnsi="Cronos pro light"/>
          <w:sz w:val="24"/>
          <w:szCs w:val="24"/>
        </w:rPr>
        <w:t xml:space="preserve">2 pasajeros en </w:t>
      </w:r>
      <w:r w:rsidR="007F660A" w:rsidRPr="00E419F6">
        <w:rPr>
          <w:rFonts w:ascii="Cronos pro light" w:hAnsi="Cronos pro light"/>
          <w:sz w:val="24"/>
          <w:szCs w:val="24"/>
        </w:rPr>
        <w:t>habitación doble</w:t>
      </w:r>
      <w:r w:rsidR="007F660A" w:rsidRPr="00E419F6">
        <w:rPr>
          <w:rFonts w:ascii="Cronos pro light" w:hAnsi="Cronos pro light"/>
          <w:sz w:val="24"/>
          <w:szCs w:val="24"/>
        </w:rPr>
        <w:tab/>
      </w:r>
      <w:r w:rsidR="005B251B">
        <w:rPr>
          <w:rFonts w:ascii="Cronos pro light" w:hAnsi="Cronos pro light" w:cs="Gotham-Medium"/>
          <w:b/>
          <w:bCs/>
          <w:color w:val="808080" w:themeColor="background1" w:themeShade="80"/>
          <w:sz w:val="24"/>
          <w:szCs w:val="24"/>
        </w:rPr>
        <w:t>1.349</w:t>
      </w:r>
      <w:r w:rsidR="00BE5848">
        <w:rPr>
          <w:rFonts w:ascii="Cronos pro light" w:hAnsi="Cronos pro light" w:cs="Gotham-Medium"/>
          <w:b/>
          <w:bCs/>
          <w:color w:val="808080" w:themeColor="background1" w:themeShade="80"/>
          <w:sz w:val="24"/>
          <w:szCs w:val="24"/>
        </w:rPr>
        <w:tab/>
      </w:r>
      <w:r w:rsidR="00BE5848">
        <w:rPr>
          <w:rFonts w:ascii="Cronos pro light" w:hAnsi="Cronos pro light" w:cs="Gotham-Medium"/>
          <w:b/>
          <w:bCs/>
          <w:color w:val="808080" w:themeColor="background1" w:themeShade="80"/>
          <w:sz w:val="24"/>
          <w:szCs w:val="24"/>
        </w:rPr>
        <w:tab/>
      </w:r>
      <w:r w:rsidR="00BE5848">
        <w:rPr>
          <w:rFonts w:ascii="Cronos pro light" w:hAnsi="Cronos pro light" w:cs="Gotham-Medium"/>
          <w:b/>
          <w:bCs/>
          <w:color w:val="EE0000"/>
          <w:sz w:val="24"/>
          <w:szCs w:val="24"/>
        </w:rPr>
        <w:t>999</w:t>
      </w:r>
    </w:p>
    <w:p w14:paraId="61365593" w14:textId="110170EE" w:rsidR="00A474E9" w:rsidRPr="00DC058E" w:rsidRDefault="00A474E9" w:rsidP="0039453B">
      <w:pPr>
        <w:autoSpaceDE w:val="0"/>
        <w:autoSpaceDN w:val="0"/>
        <w:adjustRightInd w:val="0"/>
        <w:spacing w:after="0" w:line="240" w:lineRule="auto"/>
        <w:jc w:val="both"/>
        <w:rPr>
          <w:rFonts w:ascii="Cronos pro light" w:hAnsi="Cronos pro light"/>
          <w:color w:val="EE0000"/>
          <w:sz w:val="24"/>
          <w:szCs w:val="24"/>
        </w:rPr>
      </w:pPr>
      <w:r w:rsidRPr="00A474E9">
        <w:rPr>
          <w:rFonts w:ascii="Cronos pro light" w:hAnsi="Cronos pro light" w:cs="Gotham-Medium"/>
          <w:sz w:val="24"/>
          <w:szCs w:val="24"/>
        </w:rPr>
        <w:t>3 pasajeros en habitación triple</w:t>
      </w:r>
      <w:r>
        <w:rPr>
          <w:rFonts w:ascii="Cronos pro light" w:hAnsi="Cronos pro light" w:cs="Gotham-Medium"/>
          <w:color w:val="984594"/>
          <w:sz w:val="24"/>
          <w:szCs w:val="24"/>
        </w:rPr>
        <w:tab/>
      </w:r>
      <w:r w:rsidR="005B251B">
        <w:rPr>
          <w:rFonts w:ascii="Cronos pro light" w:hAnsi="Cronos pro light" w:cs="Gotham-Medium"/>
          <w:b/>
          <w:bCs/>
          <w:color w:val="808080" w:themeColor="background1" w:themeShade="80"/>
          <w:sz w:val="24"/>
          <w:szCs w:val="24"/>
        </w:rPr>
        <w:t>2.024</w:t>
      </w:r>
      <w:r w:rsidR="00BE5848">
        <w:rPr>
          <w:rFonts w:ascii="Cronos pro light" w:hAnsi="Cronos pro light" w:cs="Gotham-Medium"/>
          <w:b/>
          <w:bCs/>
          <w:color w:val="808080" w:themeColor="background1" w:themeShade="80"/>
          <w:sz w:val="24"/>
          <w:szCs w:val="24"/>
        </w:rPr>
        <w:tab/>
      </w:r>
      <w:r w:rsidR="00BE5848">
        <w:rPr>
          <w:rFonts w:ascii="Cronos pro light" w:hAnsi="Cronos pro light" w:cs="Gotham-Medium"/>
          <w:b/>
          <w:bCs/>
          <w:color w:val="808080" w:themeColor="background1" w:themeShade="80"/>
          <w:sz w:val="24"/>
          <w:szCs w:val="24"/>
        </w:rPr>
        <w:tab/>
      </w:r>
      <w:r w:rsidR="00BE5848" w:rsidRPr="00BE5848">
        <w:rPr>
          <w:rFonts w:ascii="Cronos pro light" w:hAnsi="Cronos pro light" w:cs="Gotham-Medium"/>
          <w:b/>
          <w:bCs/>
          <w:color w:val="EE0000"/>
          <w:sz w:val="24"/>
          <w:szCs w:val="24"/>
        </w:rPr>
        <w:t>1.498</w:t>
      </w:r>
    </w:p>
    <w:p w14:paraId="1B69787C" w14:textId="1B3CEEF8" w:rsidR="00DC058E" w:rsidRPr="00BE5848" w:rsidRDefault="00A474E9" w:rsidP="0039453B">
      <w:pPr>
        <w:autoSpaceDE w:val="0"/>
        <w:autoSpaceDN w:val="0"/>
        <w:adjustRightInd w:val="0"/>
        <w:spacing w:after="0" w:line="240" w:lineRule="auto"/>
        <w:jc w:val="both"/>
        <w:rPr>
          <w:rFonts w:ascii="Cronos pro light" w:hAnsi="Cronos pro light" w:cs="Gotham-Medium"/>
          <w:b/>
          <w:bCs/>
          <w:color w:val="EE0000"/>
          <w:sz w:val="24"/>
          <w:szCs w:val="24"/>
        </w:rPr>
      </w:pPr>
      <w:r>
        <w:rPr>
          <w:rFonts w:ascii="Cronos pro light" w:hAnsi="Cronos pro light"/>
          <w:sz w:val="24"/>
          <w:szCs w:val="24"/>
        </w:rPr>
        <w:t>1 pasajero en habitación single</w:t>
      </w:r>
      <w:r w:rsidR="007F660A" w:rsidRPr="00E419F6">
        <w:rPr>
          <w:rFonts w:ascii="Cronos pro light" w:hAnsi="Cronos pro light"/>
          <w:sz w:val="24"/>
          <w:szCs w:val="24"/>
        </w:rPr>
        <w:tab/>
      </w:r>
      <w:r w:rsidR="005B251B">
        <w:rPr>
          <w:rFonts w:ascii="Cronos pro light" w:hAnsi="Cronos pro light" w:cs="Gotham-Medium"/>
          <w:b/>
          <w:bCs/>
          <w:color w:val="808080" w:themeColor="background1" w:themeShade="80"/>
          <w:sz w:val="24"/>
          <w:szCs w:val="24"/>
        </w:rPr>
        <w:t>1.349</w:t>
      </w:r>
      <w:r w:rsidR="005B251B">
        <w:rPr>
          <w:rFonts w:ascii="Cronos pro light" w:hAnsi="Cronos pro light" w:cs="Gotham-Medium"/>
          <w:b/>
          <w:bCs/>
          <w:color w:val="808080" w:themeColor="background1" w:themeShade="80"/>
          <w:sz w:val="24"/>
          <w:szCs w:val="24"/>
        </w:rPr>
        <w:tab/>
      </w:r>
      <w:r w:rsidR="00BE5848">
        <w:rPr>
          <w:rFonts w:ascii="Cronos pro light" w:hAnsi="Cronos pro light" w:cs="Gotham-Medium"/>
          <w:b/>
          <w:bCs/>
          <w:color w:val="808080" w:themeColor="background1" w:themeShade="80"/>
          <w:sz w:val="24"/>
          <w:szCs w:val="24"/>
        </w:rPr>
        <w:tab/>
      </w:r>
      <w:r w:rsidR="00BE5848" w:rsidRPr="00BE5848">
        <w:rPr>
          <w:rFonts w:ascii="Cronos pro light" w:hAnsi="Cronos pro light" w:cs="Gotham-Medium"/>
          <w:b/>
          <w:bCs/>
          <w:color w:val="EE0000"/>
          <w:sz w:val="24"/>
          <w:szCs w:val="24"/>
        </w:rPr>
        <w:t>999</w:t>
      </w:r>
    </w:p>
    <w:p w14:paraId="44C2293B" w14:textId="77777777" w:rsidR="00DC058E" w:rsidRDefault="00DC058E" w:rsidP="0039453B">
      <w:pPr>
        <w:autoSpaceDE w:val="0"/>
        <w:autoSpaceDN w:val="0"/>
        <w:adjustRightInd w:val="0"/>
        <w:spacing w:after="0" w:line="240" w:lineRule="auto"/>
        <w:jc w:val="both"/>
        <w:rPr>
          <w:rFonts w:ascii="Cronos pro light" w:hAnsi="Cronos pro light"/>
          <w:color w:val="EE0000"/>
          <w:sz w:val="24"/>
          <w:szCs w:val="24"/>
        </w:rPr>
      </w:pPr>
    </w:p>
    <w:p w14:paraId="1BA3E95F" w14:textId="49FD7475" w:rsidR="007F660A" w:rsidRPr="00DC058E" w:rsidRDefault="007F660A" w:rsidP="0039453B">
      <w:pPr>
        <w:autoSpaceDE w:val="0"/>
        <w:autoSpaceDN w:val="0"/>
        <w:adjustRightInd w:val="0"/>
        <w:spacing w:after="0" w:line="240" w:lineRule="auto"/>
        <w:jc w:val="both"/>
        <w:rPr>
          <w:rFonts w:ascii="Cronos pro light" w:hAnsi="Cronos pro light"/>
          <w:color w:val="EE0000"/>
          <w:sz w:val="24"/>
          <w:szCs w:val="24"/>
        </w:rPr>
      </w:pPr>
      <w:r w:rsidRPr="00DC058E">
        <w:rPr>
          <w:rFonts w:ascii="Cronos pro light" w:hAnsi="Cronos pro light" w:cs="Gotham-Medium"/>
          <w:b/>
          <w:bCs/>
          <w:color w:val="EE0000"/>
          <w:sz w:val="24"/>
          <w:szCs w:val="24"/>
        </w:rPr>
        <w:lastRenderedPageBreak/>
        <w:t>HOTELES PREVISTOS O SIMILARES</w:t>
      </w:r>
    </w:p>
    <w:tbl>
      <w:tblPr>
        <w:tblW w:w="56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1158"/>
        <w:gridCol w:w="3520"/>
        <w:gridCol w:w="520"/>
      </w:tblGrid>
      <w:tr w:rsidR="00DC058E" w:rsidRPr="00DC058E" w14:paraId="4A296BA1" w14:textId="77777777" w:rsidTr="00DC058E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1AA46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proofErr w:type="spellStart"/>
            <w:r w:rsidRPr="00DC058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Nt</w:t>
            </w:r>
            <w:proofErr w:type="spellEnd"/>
            <w:r w:rsidRPr="00DC058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.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E0B1B" w14:textId="77777777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Ciudad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CF62F" w14:textId="77777777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Hotel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D27B7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Cat.</w:t>
            </w:r>
          </w:p>
        </w:tc>
      </w:tr>
      <w:tr w:rsidR="00DC058E" w:rsidRPr="00DC058E" w14:paraId="71CEAEB9" w14:textId="77777777" w:rsidTr="00DC058E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93A2F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A0ED0" w14:textId="77777777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Estambul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7376E" w14:textId="77777777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Lionel/ </w:t>
            </w:r>
            <w:proofErr w:type="spellStart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WishMore</w:t>
            </w:r>
            <w:proofErr w:type="spellEnd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/Ramada </w:t>
            </w:r>
            <w:proofErr w:type="spellStart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Merter</w:t>
            </w:r>
            <w:proofErr w:type="spellEnd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/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61FCC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P</w:t>
            </w:r>
          </w:p>
        </w:tc>
      </w:tr>
      <w:tr w:rsidR="00DC058E" w:rsidRPr="00DC058E" w14:paraId="4871E774" w14:textId="77777777" w:rsidTr="00DC058E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1D257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F1312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B6D9D" w14:textId="77777777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Ramada Plaza/ Golden Tulip/ </w:t>
            </w:r>
            <w:proofErr w:type="spellStart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Uranos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8CBDF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P</w:t>
            </w:r>
          </w:p>
        </w:tc>
      </w:tr>
      <w:tr w:rsidR="00DC058E" w:rsidRPr="00DC058E" w14:paraId="72849048" w14:textId="77777777" w:rsidTr="00DC058E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924E1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8C07A" w14:textId="77777777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Ankara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CE202" w14:textId="77777777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Meyra Palace/ New Park/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750D4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P</w:t>
            </w:r>
          </w:p>
        </w:tc>
      </w:tr>
      <w:tr w:rsidR="00DC058E" w:rsidRPr="00DC058E" w14:paraId="6A12A854" w14:textId="77777777" w:rsidTr="00DC058E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00DFE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5C295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6AAE4" w14:textId="77777777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HI </w:t>
            </w:r>
            <w:proofErr w:type="spellStart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Cukurambar</w:t>
            </w:r>
            <w:proofErr w:type="spellEnd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/ Radisson Blu Cankaya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6C1B9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P</w:t>
            </w:r>
          </w:p>
        </w:tc>
      </w:tr>
      <w:tr w:rsidR="00DC058E" w:rsidRPr="00DC058E" w14:paraId="5CF4D4C0" w14:textId="77777777" w:rsidTr="00DC058E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07B5A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9078F" w14:textId="77777777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Capadoccia</w:t>
            </w:r>
            <w:proofErr w:type="spellEnd"/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3C6F3" w14:textId="77777777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Suhan /Dinler </w:t>
            </w:r>
            <w:proofErr w:type="spellStart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Urgup</w:t>
            </w:r>
            <w:proofErr w:type="spellEnd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/Mustafa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4357D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P</w:t>
            </w:r>
          </w:p>
        </w:tc>
      </w:tr>
      <w:tr w:rsidR="00DC058E" w:rsidRPr="00DC058E" w14:paraId="70E01420" w14:textId="77777777" w:rsidTr="00DC058E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2A982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DBF50" w14:textId="77777777" w:rsidR="00DC058E" w:rsidRPr="00DC058E" w:rsidRDefault="00DC058E" w:rsidP="00DC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126CC" w14:textId="77777777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Perissia</w:t>
            </w:r>
            <w:proofErr w:type="spellEnd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/</w:t>
            </w:r>
            <w:proofErr w:type="spellStart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Avrasya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A2591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P</w:t>
            </w:r>
          </w:p>
        </w:tc>
      </w:tr>
      <w:tr w:rsidR="00DC058E" w:rsidRPr="00DC058E" w14:paraId="4DB7472A" w14:textId="77777777" w:rsidTr="00DC058E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0F168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9FE46" w14:textId="77777777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Pamukkale</w:t>
            </w:r>
            <w:proofErr w:type="spellEnd"/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C6E96" w14:textId="77777777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Colossae</w:t>
            </w:r>
            <w:proofErr w:type="spellEnd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/ Adem Pira/ </w:t>
            </w:r>
            <w:proofErr w:type="spellStart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Lycus</w:t>
            </w:r>
            <w:proofErr w:type="spellEnd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River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B624F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P</w:t>
            </w:r>
          </w:p>
        </w:tc>
      </w:tr>
      <w:tr w:rsidR="00DC058E" w:rsidRPr="00DC058E" w14:paraId="649B8BF9" w14:textId="77777777" w:rsidTr="00DC058E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207A1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B5826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1672B" w14:textId="77777777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Richmond/ Pam </w:t>
            </w:r>
            <w:proofErr w:type="spellStart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Thermal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FD3C2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P</w:t>
            </w:r>
          </w:p>
        </w:tc>
      </w:tr>
      <w:tr w:rsidR="00DC058E" w:rsidRPr="00DC058E" w14:paraId="3C80F5E7" w14:textId="77777777" w:rsidTr="00DC058E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5A8C6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87B2F" w14:textId="77777777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Esmirna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AB050" w14:textId="77777777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Kaya Prestige/ Blanca/ Karaca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AB8D0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P</w:t>
            </w:r>
          </w:p>
        </w:tc>
      </w:tr>
      <w:tr w:rsidR="00DC058E" w:rsidRPr="00DC058E" w14:paraId="2E23B681" w14:textId="77777777" w:rsidTr="00DC058E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67FF3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76FBD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64CB3" w14:textId="77777777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Greymark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93ADA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P</w:t>
            </w:r>
          </w:p>
        </w:tc>
      </w:tr>
      <w:tr w:rsidR="00DC058E" w:rsidRPr="00DC058E" w14:paraId="701D290A" w14:textId="77777777" w:rsidTr="00DC058E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D4FA0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48205" w14:textId="77777777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Estambul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CCBF0" w14:textId="77777777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Lionel/ </w:t>
            </w:r>
            <w:proofErr w:type="spellStart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WishMore</w:t>
            </w:r>
            <w:proofErr w:type="spellEnd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/Ramada </w:t>
            </w:r>
            <w:proofErr w:type="spellStart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Merter</w:t>
            </w:r>
            <w:proofErr w:type="spellEnd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/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89306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P</w:t>
            </w:r>
          </w:p>
        </w:tc>
      </w:tr>
      <w:tr w:rsidR="00DC058E" w:rsidRPr="00DC058E" w14:paraId="017C1F50" w14:textId="77777777" w:rsidTr="00DC058E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C5900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F0BEC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93C0C" w14:textId="77777777" w:rsidR="00DC058E" w:rsidRPr="00DC058E" w:rsidRDefault="00DC058E" w:rsidP="00DC0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Ramada Plaza/ Golden Tulip/ </w:t>
            </w:r>
            <w:proofErr w:type="spellStart"/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Uranos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14DA2" w14:textId="77777777" w:rsidR="00DC058E" w:rsidRPr="00DC058E" w:rsidRDefault="00DC058E" w:rsidP="00DC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C058E">
              <w:rPr>
                <w:rFonts w:ascii="Calibri" w:eastAsia="Times New Roman" w:hAnsi="Calibri" w:cs="Calibri"/>
                <w:color w:val="000000"/>
                <w:lang w:eastAsia="es-ES"/>
              </w:rPr>
              <w:t>P</w:t>
            </w:r>
          </w:p>
        </w:tc>
      </w:tr>
    </w:tbl>
    <w:p w14:paraId="0428EADC" w14:textId="77777777" w:rsidR="00BC17EF" w:rsidRPr="00B822DF" w:rsidRDefault="00BC17EF" w:rsidP="0039453B">
      <w:pPr>
        <w:autoSpaceDE w:val="0"/>
        <w:autoSpaceDN w:val="0"/>
        <w:adjustRightInd w:val="0"/>
        <w:spacing w:after="0" w:line="240" w:lineRule="auto"/>
        <w:jc w:val="both"/>
      </w:pPr>
    </w:p>
    <w:p w14:paraId="2235DDE2" w14:textId="70104899" w:rsidR="007F660A" w:rsidRPr="00DC058E" w:rsidRDefault="007F660A" w:rsidP="0039453B">
      <w:pPr>
        <w:autoSpaceDE w:val="0"/>
        <w:autoSpaceDN w:val="0"/>
        <w:adjustRightInd w:val="0"/>
        <w:spacing w:after="0" w:line="240" w:lineRule="auto"/>
        <w:jc w:val="both"/>
        <w:rPr>
          <w:rFonts w:ascii="Cronos pro light" w:hAnsi="Cronos pro light" w:cs="Gotham-Medium"/>
          <w:b/>
          <w:bCs/>
          <w:color w:val="EE0000"/>
          <w:sz w:val="24"/>
          <w:szCs w:val="24"/>
        </w:rPr>
      </w:pPr>
      <w:r w:rsidRPr="00DC058E">
        <w:rPr>
          <w:rFonts w:ascii="Cronos pro light" w:hAnsi="Cronos pro light" w:cs="Gotham-Medium"/>
          <w:b/>
          <w:bCs/>
          <w:color w:val="EE0000"/>
          <w:sz w:val="24"/>
          <w:szCs w:val="24"/>
        </w:rPr>
        <w:t>PRECIO INCLUYE</w:t>
      </w:r>
    </w:p>
    <w:p w14:paraId="2F5281E9" w14:textId="77777777" w:rsidR="001D3A46" w:rsidRDefault="001D3A46" w:rsidP="0039453B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</w:pPr>
      <w:r>
        <w:t xml:space="preserve">Todos los tours y traslados en un vehículo con aire acondicionado. </w:t>
      </w:r>
    </w:p>
    <w:p w14:paraId="5C9C8B48" w14:textId="28665ABE" w:rsidR="001D3A46" w:rsidRDefault="001D3A46" w:rsidP="0039453B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</w:pPr>
      <w:r>
        <w:t>Desayuno diario.</w:t>
      </w:r>
    </w:p>
    <w:p w14:paraId="0B4E91E7" w14:textId="79B40562" w:rsidR="001D3A46" w:rsidRDefault="001D3A46" w:rsidP="0039453B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</w:pPr>
      <w:r>
        <w:t xml:space="preserve">Alojamiento según descripción del itinerario (6 cenas). </w:t>
      </w:r>
    </w:p>
    <w:p w14:paraId="603FFE9E" w14:textId="202F2615" w:rsidR="001D3A46" w:rsidRDefault="001D3A46" w:rsidP="0039453B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</w:pPr>
      <w:r>
        <w:t xml:space="preserve">Guía español durante el circuito. </w:t>
      </w:r>
    </w:p>
    <w:p w14:paraId="1217D9FA" w14:textId="571A0DF1" w:rsidR="001D3A46" w:rsidRDefault="00BC17EF" w:rsidP="0039453B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</w:pPr>
      <w:r>
        <w:t xml:space="preserve"> Visitas con entradas incluidas</w:t>
      </w:r>
      <w:r w:rsidR="001D3A46">
        <w:t xml:space="preserve"> según descripción. </w:t>
      </w:r>
    </w:p>
    <w:p w14:paraId="381218D9" w14:textId="77777777" w:rsidR="001D3A46" w:rsidRDefault="001D3A46" w:rsidP="0039453B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</w:pPr>
      <w:r>
        <w:t>Seguro turístico.</w:t>
      </w:r>
    </w:p>
    <w:p w14:paraId="71FAFCE1" w14:textId="77777777" w:rsidR="00F7119E" w:rsidRDefault="00F7119E" w:rsidP="0039453B">
      <w:pPr>
        <w:autoSpaceDE w:val="0"/>
        <w:autoSpaceDN w:val="0"/>
        <w:adjustRightInd w:val="0"/>
        <w:spacing w:after="0" w:line="240" w:lineRule="auto"/>
        <w:jc w:val="both"/>
      </w:pPr>
    </w:p>
    <w:p w14:paraId="3DB8307C" w14:textId="3D307104" w:rsidR="00F7119E" w:rsidRPr="00DC058E" w:rsidRDefault="00F7119E" w:rsidP="0039453B">
      <w:pPr>
        <w:autoSpaceDE w:val="0"/>
        <w:autoSpaceDN w:val="0"/>
        <w:adjustRightInd w:val="0"/>
        <w:spacing w:after="0" w:line="240" w:lineRule="auto"/>
        <w:jc w:val="both"/>
        <w:rPr>
          <w:rFonts w:ascii="Cronos pro light" w:hAnsi="Cronos pro light" w:cs="Gotham-Medium"/>
          <w:b/>
          <w:bCs/>
          <w:color w:val="EE0000"/>
          <w:sz w:val="24"/>
          <w:szCs w:val="24"/>
        </w:rPr>
      </w:pPr>
      <w:r w:rsidRPr="00DC058E">
        <w:rPr>
          <w:rFonts w:ascii="Cronos pro light" w:hAnsi="Cronos pro light" w:cs="Gotham-Medium"/>
          <w:b/>
          <w:bCs/>
          <w:color w:val="EE0000"/>
          <w:sz w:val="24"/>
          <w:szCs w:val="24"/>
        </w:rPr>
        <w:t>PRECIO NO INCLUYE</w:t>
      </w:r>
    </w:p>
    <w:p w14:paraId="543930D6" w14:textId="77777777" w:rsidR="001D3A46" w:rsidRDefault="001D3A46" w:rsidP="0039453B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</w:pPr>
      <w:r>
        <w:t xml:space="preserve">Excursiones opcionales. </w:t>
      </w:r>
    </w:p>
    <w:p w14:paraId="31136579" w14:textId="77777777" w:rsidR="001D3A46" w:rsidRDefault="001D3A46" w:rsidP="0039453B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</w:pPr>
      <w:r>
        <w:t xml:space="preserve">Bebidas durante las comidas/cenas. </w:t>
      </w:r>
    </w:p>
    <w:p w14:paraId="421E0F6E" w14:textId="1EB75BAD" w:rsidR="001D3A46" w:rsidRDefault="001D3A46" w:rsidP="0039453B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</w:pPr>
      <w:r>
        <w:t>Propinas a pagar en destino por el pasajero al guía</w:t>
      </w:r>
      <w:r w:rsidR="00BC17EF">
        <w:t xml:space="preserve"> y conductores</w:t>
      </w:r>
      <w:r>
        <w:t xml:space="preserve">. </w:t>
      </w:r>
    </w:p>
    <w:p w14:paraId="1642C847" w14:textId="77777777" w:rsidR="001D3A46" w:rsidRDefault="001D3A46" w:rsidP="0039453B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</w:pPr>
      <w:r>
        <w:t xml:space="preserve">Gastos personales y extras. </w:t>
      </w:r>
    </w:p>
    <w:p w14:paraId="5C7A368D" w14:textId="38D0DBE2" w:rsidR="00BC17EF" w:rsidRDefault="00BC17EF" w:rsidP="0039453B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</w:pPr>
      <w:r>
        <w:t>Impuestos hoteleros.</w:t>
      </w:r>
    </w:p>
    <w:p w14:paraId="1B0A130D" w14:textId="7CBBC6FE" w:rsidR="001D3A46" w:rsidRPr="00F7119E" w:rsidRDefault="001D3A46" w:rsidP="0039453B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Cronos pro light" w:hAnsi="Cronos pro light" w:cs="Gotham-Medium"/>
          <w:color w:val="808080" w:themeColor="background1" w:themeShade="80"/>
          <w:sz w:val="24"/>
          <w:szCs w:val="24"/>
        </w:rPr>
      </w:pPr>
      <w:r>
        <w:t xml:space="preserve">Cuota de servicios, propinas </w:t>
      </w:r>
      <w:r w:rsidR="00BC17EF">
        <w:t>en</w:t>
      </w:r>
      <w:r>
        <w:t xml:space="preserve"> restaurantes y hoteles (obligatorio: pago en destino a la llegada: </w:t>
      </w:r>
      <w:r w:rsidR="00BC17EF">
        <w:t>6</w:t>
      </w:r>
      <w:r>
        <w:t>0 USD por persona).</w:t>
      </w:r>
    </w:p>
    <w:p w14:paraId="75D05426" w14:textId="77777777" w:rsidR="001D3A46" w:rsidRDefault="001D3A46" w:rsidP="0039453B">
      <w:pPr>
        <w:autoSpaceDE w:val="0"/>
        <w:autoSpaceDN w:val="0"/>
        <w:adjustRightInd w:val="0"/>
        <w:spacing w:after="0" w:line="240" w:lineRule="auto"/>
        <w:jc w:val="both"/>
        <w:rPr>
          <w:rFonts w:ascii="Cronos pro light" w:hAnsi="Cronos pro light" w:cs="Gotham-Medium"/>
          <w:color w:val="984594"/>
          <w:sz w:val="24"/>
          <w:szCs w:val="24"/>
        </w:rPr>
      </w:pPr>
    </w:p>
    <w:sectPr w:rsidR="001D3A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ronos prolight">
    <w:altName w:val="Cambria"/>
    <w:panose1 w:val="00000000000000000000"/>
    <w:charset w:val="00"/>
    <w:family w:val="roman"/>
    <w:notTrueType/>
    <w:pitch w:val="default"/>
  </w:font>
  <w:font w:name="Gotham-Light-SC7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ronos pro light">
    <w:altName w:val="Cambria"/>
    <w:panose1 w:val="00000000000000000000"/>
    <w:charset w:val="00"/>
    <w:family w:val="roman"/>
    <w:notTrueType/>
    <w:pitch w:val="default"/>
  </w:font>
  <w:font w:name="Gotham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10C0A"/>
    <w:multiLevelType w:val="multilevel"/>
    <w:tmpl w:val="1B3ADCEA"/>
    <w:lvl w:ilvl="0">
      <w:start w:val="1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1"/>
        </w:tabs>
        <w:ind w:left="194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1"/>
        </w:tabs>
        <w:ind w:left="266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1"/>
        </w:tabs>
        <w:ind w:left="338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1"/>
        </w:tabs>
        <w:ind w:left="410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1"/>
        </w:tabs>
        <w:ind w:left="482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1"/>
        </w:tabs>
        <w:ind w:left="554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1"/>
        </w:tabs>
        <w:ind w:left="6261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5B5713"/>
    <w:multiLevelType w:val="hybridMultilevel"/>
    <w:tmpl w:val="767287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04800"/>
    <w:multiLevelType w:val="multilevel"/>
    <w:tmpl w:val="B512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C126CB"/>
    <w:multiLevelType w:val="multilevel"/>
    <w:tmpl w:val="C226A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D665C0"/>
    <w:multiLevelType w:val="hybridMultilevel"/>
    <w:tmpl w:val="999468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5953408">
    <w:abstractNumId w:val="3"/>
  </w:num>
  <w:num w:numId="2" w16cid:durableId="651374080">
    <w:abstractNumId w:val="2"/>
  </w:num>
  <w:num w:numId="3" w16cid:durableId="1116603819">
    <w:abstractNumId w:val="0"/>
  </w:num>
  <w:num w:numId="4" w16cid:durableId="172035453">
    <w:abstractNumId w:val="1"/>
  </w:num>
  <w:num w:numId="5" w16cid:durableId="18265805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548"/>
    <w:rsid w:val="00013CEA"/>
    <w:rsid w:val="00026F92"/>
    <w:rsid w:val="00042691"/>
    <w:rsid w:val="00042CD7"/>
    <w:rsid w:val="00051086"/>
    <w:rsid w:val="00087DB3"/>
    <w:rsid w:val="00146A02"/>
    <w:rsid w:val="00165583"/>
    <w:rsid w:val="001B6E05"/>
    <w:rsid w:val="001D3A46"/>
    <w:rsid w:val="001D4C59"/>
    <w:rsid w:val="0020472F"/>
    <w:rsid w:val="0024285C"/>
    <w:rsid w:val="00282280"/>
    <w:rsid w:val="002A62B2"/>
    <w:rsid w:val="0039453B"/>
    <w:rsid w:val="003A3C36"/>
    <w:rsid w:val="003B0937"/>
    <w:rsid w:val="003C7DCA"/>
    <w:rsid w:val="003D4E5E"/>
    <w:rsid w:val="00403830"/>
    <w:rsid w:val="004201FF"/>
    <w:rsid w:val="00425410"/>
    <w:rsid w:val="004611EE"/>
    <w:rsid w:val="0048751D"/>
    <w:rsid w:val="0049112B"/>
    <w:rsid w:val="004A1D63"/>
    <w:rsid w:val="004F3CF6"/>
    <w:rsid w:val="00524B5F"/>
    <w:rsid w:val="00530320"/>
    <w:rsid w:val="005A3094"/>
    <w:rsid w:val="005B251B"/>
    <w:rsid w:val="005D5BDB"/>
    <w:rsid w:val="005D721A"/>
    <w:rsid w:val="0060741A"/>
    <w:rsid w:val="0062632F"/>
    <w:rsid w:val="00630FE6"/>
    <w:rsid w:val="006317E5"/>
    <w:rsid w:val="006B18F8"/>
    <w:rsid w:val="006D1C88"/>
    <w:rsid w:val="006E4FFA"/>
    <w:rsid w:val="006F6D88"/>
    <w:rsid w:val="00707D45"/>
    <w:rsid w:val="007A4C2B"/>
    <w:rsid w:val="007A7F66"/>
    <w:rsid w:val="007C3601"/>
    <w:rsid w:val="007F660A"/>
    <w:rsid w:val="0082671C"/>
    <w:rsid w:val="00826EAC"/>
    <w:rsid w:val="00834967"/>
    <w:rsid w:val="0087067F"/>
    <w:rsid w:val="008761BC"/>
    <w:rsid w:val="008B4D4C"/>
    <w:rsid w:val="008E45C1"/>
    <w:rsid w:val="0092172B"/>
    <w:rsid w:val="0095552B"/>
    <w:rsid w:val="009E15D2"/>
    <w:rsid w:val="00A474E9"/>
    <w:rsid w:val="00AA6747"/>
    <w:rsid w:val="00AE30A5"/>
    <w:rsid w:val="00AF24CE"/>
    <w:rsid w:val="00B822DF"/>
    <w:rsid w:val="00B83A56"/>
    <w:rsid w:val="00BC17EF"/>
    <w:rsid w:val="00BE5848"/>
    <w:rsid w:val="00C163B0"/>
    <w:rsid w:val="00C70C1D"/>
    <w:rsid w:val="00D20548"/>
    <w:rsid w:val="00D50E62"/>
    <w:rsid w:val="00D9428C"/>
    <w:rsid w:val="00DA1EBB"/>
    <w:rsid w:val="00DC058E"/>
    <w:rsid w:val="00E91BBE"/>
    <w:rsid w:val="00EA15E5"/>
    <w:rsid w:val="00EC09D2"/>
    <w:rsid w:val="00F7119E"/>
    <w:rsid w:val="00FA12E6"/>
    <w:rsid w:val="00FD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5E835"/>
  <w15:chartTrackingRefBased/>
  <w15:docId w15:val="{28490D68-5891-458F-93CC-CB055E5CB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2DF"/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7067F"/>
    <w:pPr>
      <w:keepNext/>
      <w:keepLines/>
      <w:spacing w:before="160" w:after="80" w:line="276" w:lineRule="auto"/>
      <w:jc w:val="both"/>
      <w:outlineLvl w:val="2"/>
    </w:pPr>
    <w:rPr>
      <w:rFonts w:ascii="Tahoma" w:eastAsiaTheme="majorEastAsia" w:hAnsi="Tahom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ausale">
    <w:name w:val="causale"/>
    <w:basedOn w:val="Fuentedeprrafopredeter"/>
    <w:rsid w:val="005D5BDB"/>
  </w:style>
  <w:style w:type="paragraph" w:styleId="Prrafodelista">
    <w:name w:val="List Paragraph"/>
    <w:basedOn w:val="Normal"/>
    <w:uiPriority w:val="34"/>
    <w:qFormat/>
    <w:rsid w:val="00F7119E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87067F"/>
    <w:rPr>
      <w:rFonts w:ascii="Tahoma" w:eastAsiaTheme="majorEastAsia" w:hAnsi="Tahoma" w:cstheme="majorBidi"/>
      <w:color w:val="2F5496" w:themeColor="accent1" w:themeShade="BF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821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 Nuñez Sabido</dc:creator>
  <cp:keywords/>
  <dc:description/>
  <cp:lastModifiedBy>Bea Núñez Sabido</cp:lastModifiedBy>
  <cp:revision>8</cp:revision>
  <cp:lastPrinted>2026-07-28T15:45:00Z</cp:lastPrinted>
  <dcterms:created xsi:type="dcterms:W3CDTF">2026-07-28T12:51:00Z</dcterms:created>
  <dcterms:modified xsi:type="dcterms:W3CDTF">2026-09-10T09:31:00Z</dcterms:modified>
</cp:coreProperties>
</file>